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17" w:rsidRPr="006F567D" w:rsidRDefault="00237C72" w:rsidP="006F567D">
      <w:pPr>
        <w:ind w:left="8505" w:firstLine="2127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B96535">
        <w:rPr>
          <w:sz w:val="18"/>
          <w:szCs w:val="18"/>
        </w:rPr>
        <w:t xml:space="preserve">     </w:t>
      </w:r>
      <w:r w:rsidR="00A37217" w:rsidRPr="006F567D">
        <w:rPr>
          <w:sz w:val="18"/>
          <w:szCs w:val="18"/>
        </w:rPr>
        <w:t>Приложение к письму</w:t>
      </w:r>
    </w:p>
    <w:p w:rsidR="00A37217" w:rsidRPr="006F567D" w:rsidRDefault="00237C72" w:rsidP="006F567D">
      <w:pPr>
        <w:ind w:left="8505" w:firstLine="21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B96535">
        <w:rPr>
          <w:sz w:val="18"/>
          <w:szCs w:val="18"/>
        </w:rPr>
        <w:t xml:space="preserve">      </w:t>
      </w:r>
      <w:r w:rsidR="00A37217" w:rsidRPr="006F567D">
        <w:rPr>
          <w:sz w:val="18"/>
          <w:szCs w:val="18"/>
        </w:rPr>
        <w:t>от «</w:t>
      </w:r>
      <w:r w:rsidR="006F567D">
        <w:rPr>
          <w:sz w:val="18"/>
          <w:szCs w:val="18"/>
        </w:rPr>
        <w:t>___</w:t>
      </w:r>
      <w:r w:rsidR="00A37217" w:rsidRPr="006F567D">
        <w:rPr>
          <w:sz w:val="18"/>
          <w:szCs w:val="18"/>
        </w:rPr>
        <w:t xml:space="preserve">» </w:t>
      </w:r>
      <w:r w:rsidR="006F567D">
        <w:rPr>
          <w:sz w:val="18"/>
          <w:szCs w:val="18"/>
        </w:rPr>
        <w:t>_____________</w:t>
      </w:r>
      <w:r w:rsidR="00A37217" w:rsidRPr="006F567D">
        <w:rPr>
          <w:sz w:val="18"/>
          <w:szCs w:val="18"/>
        </w:rPr>
        <w:t xml:space="preserve"> 201</w:t>
      </w:r>
      <w:r w:rsidR="002D79F1">
        <w:rPr>
          <w:sz w:val="18"/>
          <w:szCs w:val="18"/>
        </w:rPr>
        <w:t>7</w:t>
      </w:r>
      <w:r w:rsidR="00A37217" w:rsidRPr="006F567D">
        <w:rPr>
          <w:sz w:val="18"/>
          <w:szCs w:val="18"/>
        </w:rPr>
        <w:t xml:space="preserve"> №</w:t>
      </w:r>
      <w:r w:rsidR="006F567D">
        <w:rPr>
          <w:sz w:val="18"/>
          <w:szCs w:val="18"/>
        </w:rPr>
        <w:t xml:space="preserve"> </w:t>
      </w:r>
      <w:r w:rsidR="00B96535">
        <w:rPr>
          <w:sz w:val="18"/>
          <w:szCs w:val="18"/>
        </w:rPr>
        <w:t xml:space="preserve"> </w:t>
      </w:r>
      <w:r w:rsidR="001730EB">
        <w:rPr>
          <w:sz w:val="18"/>
          <w:szCs w:val="18"/>
        </w:rPr>
        <w:t>________</w:t>
      </w:r>
      <w:r w:rsidR="006F567D">
        <w:rPr>
          <w:sz w:val="18"/>
          <w:szCs w:val="18"/>
        </w:rPr>
        <w:t>_________</w:t>
      </w:r>
    </w:p>
    <w:p w:rsidR="00A37217" w:rsidRDefault="00A37217" w:rsidP="00A37217">
      <w:pPr>
        <w:ind w:left="8505"/>
        <w:rPr>
          <w:sz w:val="28"/>
          <w:szCs w:val="28"/>
        </w:rPr>
      </w:pPr>
    </w:p>
    <w:p w:rsidR="00055177" w:rsidRDefault="009C1980" w:rsidP="004219FE">
      <w:pPr>
        <w:jc w:val="center"/>
        <w:rPr>
          <w:b/>
          <w:sz w:val="28"/>
          <w:szCs w:val="28"/>
        </w:rPr>
      </w:pPr>
      <w:r w:rsidRPr="009960A6">
        <w:rPr>
          <w:b/>
          <w:sz w:val="28"/>
          <w:szCs w:val="28"/>
        </w:rPr>
        <w:t>О Т Ч Ё Т</w:t>
      </w:r>
      <w:r w:rsidR="004219FE" w:rsidRPr="009960A6">
        <w:rPr>
          <w:b/>
          <w:sz w:val="28"/>
          <w:szCs w:val="28"/>
        </w:rPr>
        <w:t xml:space="preserve"> </w:t>
      </w:r>
    </w:p>
    <w:p w:rsidR="009C1980" w:rsidRPr="009960A6" w:rsidRDefault="004219FE" w:rsidP="004219FE">
      <w:pPr>
        <w:jc w:val="center"/>
        <w:rPr>
          <w:b/>
          <w:sz w:val="28"/>
          <w:szCs w:val="28"/>
        </w:rPr>
      </w:pPr>
      <w:r w:rsidRPr="009960A6">
        <w:rPr>
          <w:b/>
          <w:sz w:val="28"/>
          <w:szCs w:val="28"/>
        </w:rPr>
        <w:t>СПб ГУП «Пассажиравтотранс»</w:t>
      </w:r>
      <w:r w:rsidR="00055177">
        <w:rPr>
          <w:b/>
          <w:sz w:val="28"/>
          <w:szCs w:val="28"/>
        </w:rPr>
        <w:t xml:space="preserve"> </w:t>
      </w:r>
      <w:r w:rsidR="009C1980" w:rsidRPr="009960A6">
        <w:rPr>
          <w:b/>
          <w:sz w:val="28"/>
          <w:szCs w:val="28"/>
        </w:rPr>
        <w:t xml:space="preserve">о выполнении плана работы Комитета по транспорту </w:t>
      </w:r>
    </w:p>
    <w:p w:rsidR="004219FE" w:rsidRPr="009960A6" w:rsidRDefault="004219FE" w:rsidP="004219FE">
      <w:pPr>
        <w:jc w:val="center"/>
        <w:rPr>
          <w:b/>
          <w:sz w:val="28"/>
          <w:szCs w:val="28"/>
        </w:rPr>
      </w:pPr>
      <w:r w:rsidRPr="009960A6">
        <w:rPr>
          <w:b/>
          <w:sz w:val="28"/>
          <w:szCs w:val="28"/>
        </w:rPr>
        <w:t>по противодействию коррупции</w:t>
      </w:r>
      <w:r w:rsidR="009C1980" w:rsidRPr="009960A6">
        <w:rPr>
          <w:b/>
          <w:sz w:val="28"/>
          <w:szCs w:val="28"/>
        </w:rPr>
        <w:t xml:space="preserve"> в подведомственных организациях</w:t>
      </w:r>
      <w:r w:rsidRPr="009960A6">
        <w:rPr>
          <w:b/>
          <w:sz w:val="28"/>
          <w:szCs w:val="28"/>
        </w:rPr>
        <w:t xml:space="preserve"> </w:t>
      </w:r>
      <w:r w:rsidR="009C1980" w:rsidRPr="009960A6">
        <w:rPr>
          <w:b/>
          <w:sz w:val="28"/>
          <w:szCs w:val="28"/>
        </w:rPr>
        <w:t>(</w:t>
      </w:r>
      <w:r w:rsidRPr="009960A6">
        <w:rPr>
          <w:b/>
          <w:sz w:val="28"/>
          <w:szCs w:val="28"/>
        </w:rPr>
        <w:t xml:space="preserve">в том числе по предупреждению </w:t>
      </w:r>
    </w:p>
    <w:p w:rsidR="004219FE" w:rsidRPr="009960A6" w:rsidRDefault="004219FE" w:rsidP="004219FE">
      <w:pPr>
        <w:jc w:val="center"/>
        <w:rPr>
          <w:b/>
          <w:sz w:val="28"/>
          <w:szCs w:val="28"/>
        </w:rPr>
      </w:pPr>
      <w:r w:rsidRPr="009960A6">
        <w:rPr>
          <w:b/>
          <w:sz w:val="28"/>
          <w:szCs w:val="28"/>
        </w:rPr>
        <w:t xml:space="preserve">проявлений бытовой </w:t>
      </w:r>
      <w:r w:rsidR="009C1980" w:rsidRPr="009960A6">
        <w:rPr>
          <w:b/>
          <w:sz w:val="28"/>
          <w:szCs w:val="28"/>
        </w:rPr>
        <w:t>коррупции)</w:t>
      </w:r>
      <w:r w:rsidRPr="009960A6">
        <w:rPr>
          <w:b/>
          <w:sz w:val="28"/>
          <w:szCs w:val="28"/>
        </w:rPr>
        <w:t xml:space="preserve"> на 201</w:t>
      </w:r>
      <w:r w:rsidR="00431130">
        <w:rPr>
          <w:b/>
          <w:sz w:val="28"/>
          <w:szCs w:val="28"/>
        </w:rPr>
        <w:t>7</w:t>
      </w:r>
      <w:r w:rsidRPr="009960A6">
        <w:rPr>
          <w:b/>
          <w:sz w:val="28"/>
          <w:szCs w:val="28"/>
        </w:rPr>
        <w:t xml:space="preserve"> год</w:t>
      </w:r>
    </w:p>
    <w:p w:rsidR="004219FE" w:rsidRPr="009960A6" w:rsidRDefault="00C76BBE" w:rsidP="004219FE">
      <w:pPr>
        <w:jc w:val="center"/>
        <w:rPr>
          <w:b/>
          <w:sz w:val="28"/>
          <w:szCs w:val="28"/>
        </w:rPr>
      </w:pPr>
      <w:r w:rsidRPr="009960A6">
        <w:rPr>
          <w:b/>
          <w:sz w:val="28"/>
          <w:szCs w:val="28"/>
        </w:rPr>
        <w:t>з</w:t>
      </w:r>
      <w:r w:rsidR="009C1980" w:rsidRPr="009960A6">
        <w:rPr>
          <w:b/>
          <w:sz w:val="28"/>
          <w:szCs w:val="28"/>
        </w:rPr>
        <w:t>а</w:t>
      </w:r>
      <w:r w:rsidR="002561D7">
        <w:rPr>
          <w:b/>
          <w:sz w:val="28"/>
          <w:szCs w:val="28"/>
        </w:rPr>
        <w:t xml:space="preserve"> первое полугодие</w:t>
      </w:r>
      <w:r w:rsidRPr="009960A6">
        <w:rPr>
          <w:b/>
          <w:sz w:val="28"/>
          <w:szCs w:val="28"/>
        </w:rPr>
        <w:t xml:space="preserve"> </w:t>
      </w:r>
      <w:r w:rsidR="009C1980" w:rsidRPr="009960A6">
        <w:rPr>
          <w:b/>
          <w:sz w:val="28"/>
          <w:szCs w:val="28"/>
        </w:rPr>
        <w:t>201</w:t>
      </w:r>
      <w:r w:rsidR="00431130">
        <w:rPr>
          <w:b/>
          <w:sz w:val="28"/>
          <w:szCs w:val="28"/>
        </w:rPr>
        <w:t>7</w:t>
      </w:r>
      <w:r w:rsidR="009C1980" w:rsidRPr="009960A6">
        <w:rPr>
          <w:b/>
          <w:sz w:val="28"/>
          <w:szCs w:val="28"/>
        </w:rPr>
        <w:t xml:space="preserve"> год</w:t>
      </w:r>
      <w:r w:rsidR="00431130">
        <w:rPr>
          <w:b/>
          <w:sz w:val="28"/>
          <w:szCs w:val="28"/>
        </w:rPr>
        <w:t>а</w:t>
      </w:r>
    </w:p>
    <w:p w:rsidR="004219FE" w:rsidRPr="00055177" w:rsidRDefault="004219FE" w:rsidP="004219FE">
      <w:pPr>
        <w:ind w:left="10080"/>
        <w:rPr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985"/>
        <w:gridCol w:w="5244"/>
      </w:tblGrid>
      <w:tr w:rsidR="003A0FB5" w:rsidRPr="00FA1D95" w:rsidTr="003A0FB5">
        <w:trPr>
          <w:trHeight w:val="585"/>
        </w:trPr>
        <w:tc>
          <w:tcPr>
            <w:tcW w:w="851" w:type="dxa"/>
            <w:shd w:val="clear" w:color="auto" w:fill="auto"/>
            <w:vAlign w:val="center"/>
          </w:tcPr>
          <w:p w:rsidR="003A0FB5" w:rsidRPr="00FA1D95" w:rsidRDefault="003A0FB5" w:rsidP="007F5F39">
            <w:pPr>
              <w:jc w:val="center"/>
              <w:rPr>
                <w:b/>
              </w:rPr>
            </w:pPr>
            <w:r w:rsidRPr="00FA1D95">
              <w:rPr>
                <w:b/>
              </w:rPr>
              <w:t>№</w:t>
            </w:r>
          </w:p>
          <w:p w:rsidR="003A0FB5" w:rsidRPr="00FA1D95" w:rsidRDefault="003A0FB5" w:rsidP="007F5F39">
            <w:pPr>
              <w:jc w:val="center"/>
              <w:rPr>
                <w:b/>
              </w:rPr>
            </w:pPr>
            <w:r w:rsidRPr="00FA1D95">
              <w:rPr>
                <w:b/>
              </w:rPr>
              <w:t>п</w:t>
            </w:r>
            <w:r w:rsidRPr="00FA1D95">
              <w:rPr>
                <w:b/>
                <w:lang w:val="en-US"/>
              </w:rPr>
              <w:t>/</w:t>
            </w:r>
            <w:r w:rsidRPr="00FA1D95">
              <w:rPr>
                <w:b/>
              </w:rPr>
              <w:t>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A0FB5" w:rsidRPr="00FA1D95" w:rsidRDefault="003A0FB5" w:rsidP="007F5F39">
            <w:pPr>
              <w:jc w:val="center"/>
              <w:rPr>
                <w:b/>
              </w:rPr>
            </w:pPr>
            <w:r w:rsidRPr="00FA1D95">
              <w:rPr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A1D95" w:rsidRDefault="003A0FB5" w:rsidP="007F5F39">
            <w:pPr>
              <w:jc w:val="center"/>
              <w:rPr>
                <w:b/>
              </w:rPr>
            </w:pPr>
            <w:bookmarkStart w:id="0" w:name="_GoBack"/>
            <w:bookmarkEnd w:id="0"/>
            <w:r w:rsidRPr="00FA1D95">
              <w:rPr>
                <w:b/>
              </w:rPr>
              <w:t>Срок выполнения</w:t>
            </w:r>
          </w:p>
        </w:tc>
        <w:tc>
          <w:tcPr>
            <w:tcW w:w="5244" w:type="dxa"/>
            <w:vAlign w:val="center"/>
          </w:tcPr>
          <w:p w:rsidR="003A0FB5" w:rsidRPr="00FA1D95" w:rsidRDefault="003A0FB5" w:rsidP="007F5F39">
            <w:pPr>
              <w:jc w:val="center"/>
              <w:rPr>
                <w:b/>
              </w:rPr>
            </w:pPr>
            <w:r w:rsidRPr="00FA1D95">
              <w:rPr>
                <w:b/>
              </w:rPr>
              <w:t>Отчёт о ходе выполнения мероприятия</w:t>
            </w:r>
          </w:p>
        </w:tc>
      </w:tr>
      <w:tr w:rsidR="003A0FB5" w:rsidRPr="00FA1D95" w:rsidTr="003A0FB5">
        <w:trPr>
          <w:gridAfter w:val="3"/>
          <w:wAfter w:w="12190" w:type="dxa"/>
          <w:trHeight w:val="435"/>
        </w:trPr>
        <w:tc>
          <w:tcPr>
            <w:tcW w:w="851" w:type="dxa"/>
            <w:shd w:val="clear" w:color="auto" w:fill="auto"/>
            <w:vAlign w:val="center"/>
          </w:tcPr>
          <w:p w:rsidR="003A0FB5" w:rsidRPr="00FA1D95" w:rsidRDefault="003A0FB5" w:rsidP="001E5996">
            <w:pPr>
              <w:rPr>
                <w:b/>
              </w:rPr>
            </w:pPr>
            <w:r w:rsidRPr="00FA1D95">
              <w:rPr>
                <w:b/>
              </w:rPr>
              <w:t>1.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A41DC2">
            <w:r w:rsidRPr="00F2096F">
              <w:t>1.1.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3F56C1">
            <w:pPr>
              <w:jc w:val="both"/>
            </w:pPr>
            <w:r w:rsidRPr="00F2096F">
              <w:t>Ознакомление руководящих работников СПб ГУП «Пассажиравтотранс» с изменениями нормативных правовых актов Российской Федерации и Санкт-Петербурга, направленных на противодействие коррупции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3F56C1">
            <w:pPr>
              <w:jc w:val="center"/>
            </w:pPr>
            <w:r w:rsidRPr="00F2096F">
              <w:t>В течение года, по мере издания нормативно-правовых актов</w:t>
            </w:r>
          </w:p>
        </w:tc>
        <w:tc>
          <w:tcPr>
            <w:tcW w:w="5244" w:type="dxa"/>
          </w:tcPr>
          <w:p w:rsidR="003A0FB5" w:rsidRPr="00F2096F" w:rsidRDefault="003A0FB5" w:rsidP="00A57137">
            <w:pPr>
              <w:jc w:val="both"/>
            </w:pPr>
            <w:r w:rsidRPr="00F2096F">
              <w:t>За отчетный период изменений в нормативно-правовые акты РФ, направленных на противодействие коррупции, не вносились.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A41DC2">
            <w:r w:rsidRPr="00F2096F">
              <w:t>1.2.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A41DC2">
            <w:pPr>
              <w:jc w:val="both"/>
            </w:pPr>
            <w:r w:rsidRPr="00F2096F">
              <w:t>Ознакомление с зарубежным опытом противодействия коррупции, а также с опытом работы в этом направлении в Северо-Западном регионе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3F56C1">
            <w:pPr>
              <w:jc w:val="center"/>
            </w:pPr>
            <w:r w:rsidRPr="00F2096F">
              <w:t>В течение года, по мере поступления информации из КТ</w:t>
            </w:r>
          </w:p>
        </w:tc>
        <w:tc>
          <w:tcPr>
            <w:tcW w:w="5244" w:type="dxa"/>
          </w:tcPr>
          <w:p w:rsidR="003A0FB5" w:rsidRPr="00F2096F" w:rsidRDefault="003A0FB5" w:rsidP="009C790C">
            <w:pPr>
              <w:jc w:val="both"/>
            </w:pPr>
            <w:r w:rsidRPr="00F2096F">
              <w:t>За отчетный период информации из Комитета по транспорту не поступало.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A41DC2">
            <w:r w:rsidRPr="00F2096F">
              <w:t>1.3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C678AA">
            <w:pPr>
              <w:jc w:val="both"/>
            </w:pPr>
            <w:r w:rsidRPr="00F2096F">
              <w:t>Разработка и утверждение «Плана работы СПб ГУП «Пассажиравтотранс» по противодействию коррупции, в том числе по предупреждению проявлений бытовой коррупции на 2017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3F56C1">
            <w:pPr>
              <w:jc w:val="center"/>
            </w:pPr>
          </w:p>
          <w:p w:rsidR="003A0FB5" w:rsidRPr="00F2096F" w:rsidRDefault="003A0FB5" w:rsidP="003F56C1">
            <w:pPr>
              <w:jc w:val="center"/>
            </w:pPr>
            <w:r w:rsidRPr="00F2096F">
              <w:t>Февраль 2017 года</w:t>
            </w:r>
          </w:p>
        </w:tc>
        <w:tc>
          <w:tcPr>
            <w:tcW w:w="5244" w:type="dxa"/>
          </w:tcPr>
          <w:p w:rsidR="003A0FB5" w:rsidRPr="00F2096F" w:rsidRDefault="003A0FB5" w:rsidP="00CF5575">
            <w:pPr>
              <w:jc w:val="both"/>
            </w:pPr>
            <w:r w:rsidRPr="00440F8E">
              <w:t>Приказом генерального директора Предприятия от 28.02.2017 № 01-01-67 утвержден «План работы по противодействию коррупции, в том числе по предупреждению проявлений бытовой коррупции на 2017 год</w:t>
            </w:r>
          </w:p>
        </w:tc>
      </w:tr>
      <w:tr w:rsidR="003A0FB5" w:rsidRPr="00F2096F" w:rsidTr="003A0FB5">
        <w:trPr>
          <w:trHeight w:val="1047"/>
        </w:trPr>
        <w:tc>
          <w:tcPr>
            <w:tcW w:w="851" w:type="dxa"/>
            <w:shd w:val="clear" w:color="auto" w:fill="auto"/>
          </w:tcPr>
          <w:p w:rsidR="003A0FB5" w:rsidRPr="00F2096F" w:rsidRDefault="003A0FB5" w:rsidP="00A41DC2">
            <w:r w:rsidRPr="00F2096F">
              <w:t xml:space="preserve">1.4. 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AA1860">
            <w:pPr>
              <w:jc w:val="both"/>
            </w:pPr>
            <w:r w:rsidRPr="00F2096F">
              <w:rPr>
                <w:sz w:val="23"/>
                <w:szCs w:val="23"/>
              </w:rPr>
              <w:t xml:space="preserve">Участие в заседаниях Комиссии по противодействию коррупции в Комитете по транспорту, с предоставлением: </w:t>
            </w:r>
          </w:p>
          <w:p w:rsidR="003A0FB5" w:rsidRPr="00F2096F" w:rsidRDefault="003A0FB5" w:rsidP="00E02EA7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3F56C1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5244" w:type="dxa"/>
          </w:tcPr>
          <w:p w:rsidR="003A0FB5" w:rsidRDefault="003A0FB5" w:rsidP="00C30EE5">
            <w:pPr>
              <w:jc w:val="both"/>
            </w:pPr>
            <w:r>
              <w:t>Принято участие в заседании Комиссии 26.04.2017.</w:t>
            </w:r>
          </w:p>
          <w:p w:rsidR="003A0FB5" w:rsidRPr="00F2096F" w:rsidRDefault="003A0FB5" w:rsidP="00C30EE5">
            <w:pPr>
              <w:jc w:val="both"/>
            </w:pPr>
            <w:r w:rsidRPr="00F2096F">
              <w:t xml:space="preserve">Запланировано участие в заседании Комиссии на </w:t>
            </w:r>
            <w:r w:rsidRPr="00440F8E">
              <w:t>26.07.2017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r w:rsidRPr="00F2096F">
              <w:t>1.4.1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</w:pPr>
            <w:r w:rsidRPr="00F2096F">
              <w:rPr>
                <w:sz w:val="23"/>
                <w:szCs w:val="23"/>
              </w:rPr>
              <w:t>отчета по настоящему Плану</w:t>
            </w:r>
            <w:r w:rsidRPr="00F2096F">
              <w:t xml:space="preserve"> о ходе реализации настоящего Плана о принятых мерах по противодействию коррупции</w:t>
            </w:r>
          </w:p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3F56C1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5244" w:type="dxa"/>
          </w:tcPr>
          <w:p w:rsidR="003A0FB5" w:rsidRPr="00F2096F" w:rsidRDefault="003A0FB5" w:rsidP="00E02EA7">
            <w:pPr>
              <w:jc w:val="both"/>
            </w:pPr>
            <w:r w:rsidRPr="00F2096F">
              <w:t xml:space="preserve">Отчет о ходе реализации Плана по противодействию коррупции за </w:t>
            </w:r>
            <w:r w:rsidRPr="00565129">
              <w:t>2</w:t>
            </w:r>
            <w:r w:rsidRPr="00F2096F">
              <w:t xml:space="preserve"> квартал подготовлен и направлен в Комитет по транспорту.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1.4.2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 xml:space="preserve">информации о результатах контроля соблюдения Предприятием требований </w:t>
            </w:r>
            <w:r w:rsidRPr="00F2096F">
              <w:rPr>
                <w:sz w:val="23"/>
                <w:szCs w:val="23"/>
              </w:rPr>
              <w:lastRenderedPageBreak/>
              <w:t>законодательства в сфере закупок товаров, работ,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3F56C1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lastRenderedPageBreak/>
              <w:t>1 раз в квартал</w:t>
            </w:r>
          </w:p>
        </w:tc>
        <w:tc>
          <w:tcPr>
            <w:tcW w:w="5244" w:type="dxa"/>
          </w:tcPr>
          <w:p w:rsidR="003A0FB5" w:rsidRPr="00F2096F" w:rsidRDefault="003A0FB5" w:rsidP="00B96535">
            <w:pPr>
              <w:jc w:val="both"/>
            </w:pPr>
            <w:r w:rsidRPr="00440F8E">
              <w:t xml:space="preserve">За отчетный период было подано 3 жалобы на действия заказчика и комиссии в УФАС, из них признано частично обоснованными 2, не </w:t>
            </w:r>
            <w:r w:rsidRPr="00440F8E">
              <w:lastRenderedPageBreak/>
              <w:t>обоснованной 1 жалоба</w:t>
            </w:r>
            <w:r>
              <w:t xml:space="preserve">. С </w:t>
            </w:r>
            <w:r w:rsidRPr="00440F8E">
              <w:t>учетом того, что допущенные нарушения не повлияли на права участников, предписания не выдавались.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lastRenderedPageBreak/>
              <w:t>1.4.3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информации о результатах рассмотрения обращений граждан и организаций, содержащих сведения о коррупции в ГУП и филиалах Предприятия и о мерах, принятых по предупреждению негативных фактов, изложенных в обращениях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3F56C1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1 раз в квартал</w:t>
            </w:r>
          </w:p>
        </w:tc>
        <w:tc>
          <w:tcPr>
            <w:tcW w:w="5244" w:type="dxa"/>
          </w:tcPr>
          <w:p w:rsidR="003A0FB5" w:rsidRPr="00F2096F" w:rsidRDefault="003A0FB5" w:rsidP="00983AE4">
            <w:pPr>
              <w:jc w:val="both"/>
            </w:pPr>
            <w:r w:rsidRPr="00F2096F">
              <w:t>Информация о результатах рассмотрения обращений граждан и организаций изложена в п.3.1 настоящего Отчета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1.5.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3F56C1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 xml:space="preserve">Участие, в рамках заседаний Комиссии по противодействию коррупции в Комитете по транспорту, в обучающих мероприятиях (консультативной и разъяснительной помощи) по вопросам: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3F56C1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В течении 2017 года</w:t>
            </w:r>
          </w:p>
        </w:tc>
        <w:tc>
          <w:tcPr>
            <w:tcW w:w="5244" w:type="dxa"/>
          </w:tcPr>
          <w:p w:rsidR="003A0FB5" w:rsidRPr="00F2096F" w:rsidRDefault="003A0FB5" w:rsidP="00E02EA7">
            <w:pPr>
              <w:jc w:val="both"/>
            </w:pPr>
            <w:r w:rsidRPr="00F2096F">
              <w:t>За отчетный период обучающих мероприятий по данному направлению деятельности в Комитете по транспорту не проводилось.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1.5.1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организации работы по противодействию коррупции в ГУП, в том числе по вопросам применения действующего законодательства о противодействии коррупции.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3F56C1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В течении 2017 года</w:t>
            </w:r>
          </w:p>
        </w:tc>
        <w:tc>
          <w:tcPr>
            <w:tcW w:w="5244" w:type="dxa"/>
            <w:vMerge w:val="restart"/>
            <w:vAlign w:val="center"/>
          </w:tcPr>
          <w:p w:rsidR="003A0FB5" w:rsidRPr="00F2096F" w:rsidRDefault="003A0FB5" w:rsidP="00983AE4">
            <w:pPr>
              <w:jc w:val="both"/>
            </w:pPr>
            <w:r w:rsidRPr="00F2096F">
              <w:t>Планируется по результатам исполнения п.1.4. настоящего Отчета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1.5.2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ГУП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3F56C1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В течении 2017 года</w:t>
            </w:r>
          </w:p>
        </w:tc>
        <w:tc>
          <w:tcPr>
            <w:tcW w:w="5244" w:type="dxa"/>
            <w:vMerge/>
          </w:tcPr>
          <w:p w:rsidR="003A0FB5" w:rsidRPr="00F2096F" w:rsidRDefault="003A0FB5" w:rsidP="00E02EA7">
            <w:pPr>
              <w:jc w:val="both"/>
            </w:pP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  <w:highlight w:val="yellow"/>
              </w:rPr>
            </w:pPr>
            <w:r w:rsidRPr="00F2096F">
              <w:rPr>
                <w:sz w:val="23"/>
                <w:szCs w:val="23"/>
              </w:rPr>
              <w:t>1.6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Участие в рассмотрении на балансовых комиссий в Комитете по транспорту отчета о финансово-хозяйственной деятельности Предприятия, в том числе: итогов выполнения утвержденных натуральных показателей деятельности, выполнения плана по доходам от перевозки пассажиров, плана по расходам на перевозку пассажиров, а также информации о дебиторской и кредиторской задолженности, выполнении АИП за счет собственных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3F56C1">
            <w:pPr>
              <w:jc w:val="center"/>
            </w:pPr>
            <w:r w:rsidRPr="00F2096F">
              <w:t>1 раз в квартал</w:t>
            </w:r>
          </w:p>
        </w:tc>
        <w:tc>
          <w:tcPr>
            <w:tcW w:w="5244" w:type="dxa"/>
            <w:shd w:val="clear" w:color="auto" w:fill="FFFFFF" w:themeFill="background1"/>
          </w:tcPr>
          <w:p w:rsidR="003A0FB5" w:rsidRPr="00F2096F" w:rsidRDefault="003A0FB5" w:rsidP="00231FC0">
            <w:pPr>
              <w:jc w:val="both"/>
            </w:pPr>
            <w:r w:rsidRPr="00440F8E">
              <w:t>Заседание балансовой комиссии по итогам работы за 1 квартал 2017 года состоялось 26</w:t>
            </w:r>
            <w:r>
              <w:t>.05.</w:t>
            </w:r>
            <w:r w:rsidRPr="00440F8E">
              <w:t>2017. Запланировано участие в заседании балансовой комиссии по предоставлению отчета о финансово-хозяйственной деятельности Предприятия за первое полугодие 2017 года в Комитете по транспорту в августе 2017.</w:t>
            </w:r>
          </w:p>
          <w:p w:rsidR="003A0FB5" w:rsidRPr="00F2096F" w:rsidRDefault="003A0FB5" w:rsidP="009226EA"/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r w:rsidRPr="00F2096F">
              <w:t>1.7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  <w:rPr>
                <w:sz w:val="22"/>
                <w:szCs w:val="22"/>
              </w:rPr>
            </w:pPr>
            <w:r w:rsidRPr="00F2096F">
              <w:t xml:space="preserve">Осуществление аудита с целью определения и подтверждения достоверности данных бухгалтерской и налоговой системы организации, предупреждения, предотвращения, снижения возможного и фактического ущерба от неправомерных </w:t>
            </w:r>
            <w:r w:rsidRPr="00F2096F">
              <w:lastRenderedPageBreak/>
              <w:t>действий участников хозяйственной деятельности.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3F56C1">
            <w:pPr>
              <w:jc w:val="center"/>
            </w:pPr>
            <w:r w:rsidRPr="00F2096F">
              <w:lastRenderedPageBreak/>
              <w:t>Постоянно</w:t>
            </w:r>
          </w:p>
        </w:tc>
        <w:tc>
          <w:tcPr>
            <w:tcW w:w="5244" w:type="dxa"/>
          </w:tcPr>
          <w:p w:rsidR="003A0FB5" w:rsidRPr="00F2096F" w:rsidRDefault="003A0FB5" w:rsidP="00231FC0">
            <w:pPr>
              <w:jc w:val="both"/>
            </w:pPr>
            <w:r w:rsidRPr="00F2096F">
              <w:t xml:space="preserve">В первом квартале 2017 года проведен обязательный аудит бухгалтерской отчетности за 2016 год, по итогам которого 07.04.2017  выдано аудиторское заключение.  Согласно мнению аудиторов бухгалтерская отчетность отражает достоверно во всех существенных отношениях </w:t>
            </w:r>
            <w:r w:rsidRPr="00F2096F">
              <w:lastRenderedPageBreak/>
              <w:t>финансовое положение Предприятия по состоянию на 31.12.2016.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r w:rsidRPr="00F2096F">
              <w:lastRenderedPageBreak/>
              <w:t>1.8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</w:pPr>
            <w:r w:rsidRPr="00F2096F">
              <w:t>Принятие мер по выявлению фактов неправомерного использования закреплённого за Предприятием государственного имущества, а также нарушений коррупционной направленности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3F56C1">
            <w:pPr>
              <w:jc w:val="center"/>
            </w:pPr>
            <w:r w:rsidRPr="00F2096F">
              <w:t>Постоянно</w:t>
            </w:r>
          </w:p>
        </w:tc>
        <w:tc>
          <w:tcPr>
            <w:tcW w:w="5244" w:type="dxa"/>
          </w:tcPr>
          <w:p w:rsidR="003A0FB5" w:rsidRPr="00F2096F" w:rsidRDefault="003A0FB5" w:rsidP="00E02EA7">
            <w:pPr>
              <w:jc w:val="both"/>
            </w:pPr>
            <w:r w:rsidRPr="00F2096F">
              <w:t>Исполняется путем ежемесячной актуализации перечня объектов недвижимости, сдаваемых в аренду. По результатам проводимого  мониторинга, фактов неправомерного использования государственного имущества, закрепленного за Предприятием не выявлено.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r w:rsidRPr="00F2096F">
              <w:t>1.9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</w:pPr>
            <w:r w:rsidRPr="00F2096F">
              <w:t>Принятие мер по недопущению составления неофициальной отчётности и использования поддельных документов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3F56C1">
            <w:pPr>
              <w:jc w:val="center"/>
            </w:pPr>
            <w:r w:rsidRPr="00F2096F">
              <w:t>Постоянно</w:t>
            </w:r>
          </w:p>
        </w:tc>
        <w:tc>
          <w:tcPr>
            <w:tcW w:w="5244" w:type="dxa"/>
          </w:tcPr>
          <w:p w:rsidR="003A0FB5" w:rsidRPr="00440F8E" w:rsidRDefault="003A0FB5" w:rsidP="00E02EA7">
            <w:pPr>
              <w:jc w:val="both"/>
            </w:pPr>
            <w:r w:rsidRPr="00440F8E">
              <w:t xml:space="preserve">Приказом от 01.07.2015 № 213 директорам филиалов и руководителям Аппарата управления Предприятия, в части своих полномочий, предписано принимать меры по недопущению составления неофициальной отчетности и использования поддельных документов на Предприятии. </w:t>
            </w:r>
          </w:p>
          <w:p w:rsidR="003A0FB5" w:rsidRPr="00F2096F" w:rsidRDefault="003A0FB5" w:rsidP="00E02EA7">
            <w:pPr>
              <w:jc w:val="both"/>
            </w:pPr>
            <w:r w:rsidRPr="00440F8E">
              <w:t>За отчетный период 2017 года фактов составления неофициальной отчетности не выявлено.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r w:rsidRPr="00F2096F">
              <w:t>1.10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</w:pPr>
            <w:r w:rsidRPr="00F2096F">
              <w:t>Организация надлежащего взаимодействия по противодействию коррупции с правоохранительными органами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3F56C1">
            <w:pPr>
              <w:jc w:val="center"/>
            </w:pPr>
            <w:r w:rsidRPr="00F2096F">
              <w:t>В течение года по мере необходимости</w:t>
            </w:r>
          </w:p>
        </w:tc>
        <w:tc>
          <w:tcPr>
            <w:tcW w:w="5244" w:type="dxa"/>
          </w:tcPr>
          <w:p w:rsidR="003A0FB5" w:rsidRPr="00440F8E" w:rsidRDefault="003A0FB5" w:rsidP="00263192">
            <w:pPr>
              <w:jc w:val="both"/>
            </w:pPr>
            <w:r w:rsidRPr="00440F8E">
              <w:t xml:space="preserve">Исполнятся в рамках действия постоянно действующей Комиссии по противодействию коррупции, созданной приказом от 22.01.2014           № 28-14. </w:t>
            </w:r>
          </w:p>
          <w:p w:rsidR="003A0FB5" w:rsidRPr="00440F8E" w:rsidRDefault="003A0FB5" w:rsidP="00DA32C5">
            <w:pPr>
              <w:jc w:val="both"/>
            </w:pPr>
            <w:r w:rsidRPr="00440F8E">
              <w:t>Во исполнение приказа генерального директора Предприятия от 31.10.2016 №</w:t>
            </w:r>
            <w:r>
              <w:t xml:space="preserve"> </w:t>
            </w:r>
            <w:r w:rsidRPr="00440F8E">
              <w:t xml:space="preserve">337 «О порядке действия должностных лиц филиалов при выявлении фактов реализации билетной продукции с признаками фальсификации» за отчетный период в УМВД России по Невскому району СПб зарегистрировано заявление директора АП № 1 от 11.01.2017 КУСП-1448, по факту сбыта разовых проездных билетов кондуктором АП №1. До настоящего времени информации о принятом процессуальном решении в адрес Предприятия не поступило. </w:t>
            </w:r>
          </w:p>
          <w:p w:rsidR="003A0FB5" w:rsidRPr="00440F8E" w:rsidRDefault="003A0FB5" w:rsidP="00DA32C5">
            <w:pPr>
              <w:jc w:val="both"/>
            </w:pPr>
            <w:r w:rsidRPr="00440F8E">
              <w:t xml:space="preserve"> </w:t>
            </w:r>
          </w:p>
          <w:p w:rsidR="003A0FB5" w:rsidRPr="00F2096F" w:rsidRDefault="003A0FB5" w:rsidP="00231FC0">
            <w:pPr>
              <w:jc w:val="both"/>
            </w:pPr>
            <w:r w:rsidRPr="00440F8E">
              <w:t xml:space="preserve">В адрес Предприятия за отчетный период 2017 года поступило 2 (два) запроса с </w:t>
            </w:r>
            <w:proofErr w:type="spellStart"/>
            <w:r w:rsidRPr="00440F8E">
              <w:t>ОЭБиПК</w:t>
            </w:r>
            <w:proofErr w:type="spellEnd"/>
            <w:r w:rsidRPr="00440F8E">
              <w:t xml:space="preserve"> УМВД России по Калининскому району </w:t>
            </w:r>
            <w:proofErr w:type="spellStart"/>
            <w:r w:rsidRPr="00440F8E">
              <w:t>г.Санкт</w:t>
            </w:r>
            <w:proofErr w:type="spellEnd"/>
            <w:r w:rsidRPr="00440F8E">
              <w:t xml:space="preserve">-Петербурга, по которым были подготовлены и в </w:t>
            </w:r>
            <w:r w:rsidRPr="00440F8E">
              <w:lastRenderedPageBreak/>
              <w:t>установленный законом срок направлены запрашиваемые материалы</w:t>
            </w:r>
            <w:r>
              <w:t>.</w:t>
            </w:r>
            <w:r w:rsidRPr="00440F8E">
              <w:t xml:space="preserve"> Информация о результатах рассмотрения обращений граждан и принятом процессуальном решении по ним у Предприятия отсутствует.</w:t>
            </w:r>
            <w:r>
              <w:t xml:space="preserve"> 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r w:rsidRPr="00F2096F">
              <w:lastRenderedPageBreak/>
              <w:t>1.11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</w:pPr>
            <w:r w:rsidRPr="00F2096F">
              <w:t>Формирование и представление, по запросу Комитета по транспорту, информации о ходе выполнения мероприятий настоящего Плана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3F56C1">
            <w:pPr>
              <w:jc w:val="center"/>
            </w:pPr>
            <w:r w:rsidRPr="00F2096F">
              <w:t>Ежеквартально, по мере поступления соответствую-щи запросов</w:t>
            </w:r>
          </w:p>
        </w:tc>
        <w:tc>
          <w:tcPr>
            <w:tcW w:w="5244" w:type="dxa"/>
          </w:tcPr>
          <w:p w:rsidR="003A0FB5" w:rsidRPr="00F2096F" w:rsidRDefault="003A0FB5" w:rsidP="009C790C">
            <w:pPr>
              <w:jc w:val="both"/>
            </w:pPr>
            <w:r w:rsidRPr="00F2096F">
              <w:t xml:space="preserve">В части предоставления информации о ходе выполнения мероприятий настоящего Плана исполнено. </w:t>
            </w:r>
          </w:p>
          <w:p w:rsidR="003A0FB5" w:rsidRPr="00F2096F" w:rsidRDefault="003A0FB5" w:rsidP="009C790C">
            <w:pPr>
              <w:jc w:val="both"/>
            </w:pPr>
            <w:r w:rsidRPr="00F2096F">
              <w:t>За отчетный период, внеплановых запросов с Комитета по транспорту о ходе выполнения мероприятий настоящего плана не поступало.</w:t>
            </w:r>
          </w:p>
        </w:tc>
      </w:tr>
      <w:tr w:rsidR="003A0FB5" w:rsidRPr="00F2096F" w:rsidTr="003A0FB5">
        <w:trPr>
          <w:gridAfter w:val="3"/>
          <w:wAfter w:w="12190" w:type="dxa"/>
        </w:trPr>
        <w:tc>
          <w:tcPr>
            <w:tcW w:w="851" w:type="dxa"/>
            <w:shd w:val="clear" w:color="auto" w:fill="auto"/>
            <w:vAlign w:val="center"/>
          </w:tcPr>
          <w:p w:rsidR="003A0FB5" w:rsidRPr="0036490C" w:rsidRDefault="003A0FB5" w:rsidP="00E02EA7">
            <w:pPr>
              <w:jc w:val="center"/>
              <w:rPr>
                <w:b/>
                <w:sz w:val="23"/>
                <w:szCs w:val="23"/>
              </w:rPr>
            </w:pPr>
            <w:r w:rsidRPr="0036490C">
              <w:rPr>
                <w:b/>
                <w:sz w:val="23"/>
                <w:szCs w:val="23"/>
              </w:rPr>
              <w:t>2.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2.1.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Подготовка анализа практики проведения Предприятием в 2016 году закупок товаров, работ, услуг и совершенствование этого направления в первом полугодии 2017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3F56C1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1 полугодие 2017 года</w:t>
            </w:r>
          </w:p>
        </w:tc>
        <w:tc>
          <w:tcPr>
            <w:tcW w:w="5244" w:type="dxa"/>
          </w:tcPr>
          <w:p w:rsidR="003A0FB5" w:rsidRPr="00F2096F" w:rsidRDefault="003A0FB5" w:rsidP="003F56C1">
            <w:pPr>
              <w:jc w:val="both"/>
            </w:pPr>
            <w:r w:rsidRPr="00F2096F">
              <w:t xml:space="preserve">Учитывая положительный опыт 2015 и 2016 годов, в целях недопущения недостатков в работе при формировании, размещении и исполнении заказа на приобретение товаров, выполнение работ и оказание услуг для нужд Предприятия, в рамках действия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      </w:r>
            <w:r>
              <w:t>п</w:t>
            </w:r>
            <w:r w:rsidRPr="00F2096F">
              <w:t xml:space="preserve">риказом генерального директора Предприятия от 30.11.2016 № 369 было введено в действие Положение о подготовке, согласовании, хранении документации и договоров на закупку (реализацию) товаров, работ и услуг для нужд Предприятия. 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2.2.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Обеспечение приобретения товаров, выполнения работ и оказания услуг для нужд Предприятия в строгом соответствии с требованиями действующего законодательства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3F56C1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</w:tcPr>
          <w:p w:rsidR="003A0FB5" w:rsidRPr="00F2096F" w:rsidRDefault="003A0FB5" w:rsidP="00E02EA7">
            <w:pPr>
              <w:jc w:val="both"/>
            </w:pPr>
            <w:r w:rsidRPr="00F2096F">
              <w:t>1. В целях обеспечения приобретения товаров, выполнения работ и оказания услуг для нужд Предприятия в строгом соответствии с требованиями действующего законодательства приказами генерального директора</w:t>
            </w:r>
          </w:p>
          <w:p w:rsidR="003A0FB5" w:rsidRPr="00F2096F" w:rsidRDefault="003A0FB5" w:rsidP="00E02EA7">
            <w:pPr>
              <w:jc w:val="both"/>
            </w:pPr>
            <w:r w:rsidRPr="00F2096F">
              <w:t>1.1. от 07.12.2016 № 380 создана контрактная служба без образования отдельного структурного подразделения.</w:t>
            </w:r>
          </w:p>
          <w:p w:rsidR="003A0FB5" w:rsidRPr="00F2096F" w:rsidRDefault="003A0FB5" w:rsidP="00E02EA7">
            <w:pPr>
              <w:jc w:val="both"/>
            </w:pPr>
            <w:r w:rsidRPr="00F2096F">
              <w:t xml:space="preserve">1.2. от 28.03.2017 № 01-01-122 создана единая комиссия по осуществлению закупок для определения поставщиков (подрядчиков, </w:t>
            </w:r>
            <w:r w:rsidRPr="00F2096F">
              <w:lastRenderedPageBreak/>
              <w:t>исполнителей) путем проведения конкурсов, аукционов, запросов котировок и запросов предложений.</w:t>
            </w:r>
          </w:p>
          <w:p w:rsidR="003A0FB5" w:rsidRPr="00F2096F" w:rsidRDefault="003A0FB5" w:rsidP="00E02EA7">
            <w:pPr>
              <w:jc w:val="both"/>
            </w:pPr>
            <w:r w:rsidRPr="00F2096F">
              <w:t>1.3. от 07.04.2017 № 01-01-167 утверждено Положение о порядке приемки поставленного товара, результатов выполненной работы или оказанной услуги и проведения экспертизы и созданы приемочные комиссии путем утверждения постоянного состава ее участников.</w:t>
            </w:r>
          </w:p>
          <w:p w:rsidR="003A0FB5" w:rsidRPr="00F2096F" w:rsidRDefault="003A0FB5" w:rsidP="00E02EA7">
            <w:pPr>
              <w:jc w:val="both"/>
            </w:pPr>
            <w:r w:rsidRPr="00F2096F">
              <w:t>2. Во исполнение Правил ведения реестра договоров, заключенных заказчиками по результатам закупки, утвержденных Постановлением Правительства РФ от 31.10.2014 № 1132 Предприятием разработан и утвержден приказом от 01.02.2016 № 41 порядок предоставления информации и размещения документов по исполнению договоров, заключенных по результатам закупочных процедур.</w:t>
            </w:r>
          </w:p>
          <w:p w:rsidR="003A0FB5" w:rsidRPr="00F2096F" w:rsidRDefault="003A0FB5" w:rsidP="00F73E6B">
            <w:pPr>
              <w:jc w:val="both"/>
            </w:pPr>
            <w:r w:rsidRPr="00F2096F">
              <w:t>3. Во исполнение приказа КТ от 09.03.2016 № 68 в целях взаимодействия КТ и его подведомственных организаций при осуществлении Закупок приказом Предприятия  от 24.03.2016 № 118 утвержден перечень обязанностей ответственных должностных лиц Предприятия  и сроков его исполнения.</w:t>
            </w:r>
            <w:r>
              <w:t xml:space="preserve"> </w:t>
            </w:r>
            <w:r w:rsidRPr="0007384A">
              <w:t xml:space="preserve">Разработано и введено в действие </w:t>
            </w:r>
            <w:r>
              <w:t>«</w:t>
            </w:r>
            <w:r w:rsidRPr="0007384A">
              <w:t>Положение о порядке приемки поставленного товара, результатов выполненной работы или оказанной услуги и проведения экспертизы</w:t>
            </w:r>
            <w:r>
              <w:t>».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lastRenderedPageBreak/>
              <w:t>2.3.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Проведение правовой экспертизы проектов договоров/контрактов на приобретение товаров, выполнение работ и оказание услуг, заключаемых Предприятием, на наличие в них коррупционной составляющей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E02EA7">
            <w:pPr>
              <w:jc w:val="center"/>
              <w:rPr>
                <w:sz w:val="23"/>
                <w:szCs w:val="23"/>
              </w:rPr>
            </w:pPr>
          </w:p>
          <w:p w:rsidR="003A0FB5" w:rsidRPr="00F2096F" w:rsidRDefault="003A0FB5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</w:tcPr>
          <w:p w:rsidR="003A0FB5" w:rsidRPr="00F2096F" w:rsidRDefault="003A0FB5" w:rsidP="00683AB6">
            <w:pPr>
              <w:jc w:val="both"/>
            </w:pPr>
            <w:r w:rsidRPr="00F2096F">
              <w:t xml:space="preserve">Приказом от 30.11.2016 № 369 введено в действие «Положение о подготовке, согласовании, хранении документации и договоров на закупку (реализацию) товаров, работ и услуг для нужд СПб ГУП «Пассажиравтотранс». </w:t>
            </w:r>
          </w:p>
          <w:p w:rsidR="003A0FB5" w:rsidRPr="00F2096F" w:rsidRDefault="003A0FB5" w:rsidP="00F73E6B">
            <w:pPr>
              <w:jc w:val="both"/>
            </w:pPr>
            <w:r w:rsidRPr="00F2096F">
              <w:t>За отчетный период в подготавливаемых документациях и проектах Контрактов коррупционных рисков не выявлено.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lastRenderedPageBreak/>
              <w:t>2.4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Предусмотрение в планах закупок на 2017 год размещения государственного заказа на промышленную продукцию в размере 80-90 % не позднее первого квартала 2017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1 квартал 2017 года</w:t>
            </w:r>
          </w:p>
        </w:tc>
        <w:tc>
          <w:tcPr>
            <w:tcW w:w="5244" w:type="dxa"/>
            <w:shd w:val="clear" w:color="auto" w:fill="FFFFFF" w:themeFill="background1"/>
          </w:tcPr>
          <w:p w:rsidR="003A0FB5" w:rsidRPr="00F2096F" w:rsidRDefault="003A0FB5" w:rsidP="00F73E6B">
            <w:pPr>
              <w:jc w:val="both"/>
            </w:pPr>
            <w:r>
              <w:t>За отчетный период п</w:t>
            </w:r>
            <w:r w:rsidRPr="00F2096F">
              <w:t>ромышленная продукция за счет бюджетных средств Предприятием не приобрета</w:t>
            </w:r>
            <w:r>
              <w:t>лась.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2.5</w:t>
            </w:r>
          </w:p>
        </w:tc>
        <w:tc>
          <w:tcPr>
            <w:tcW w:w="4961" w:type="dxa"/>
            <w:shd w:val="clear" w:color="auto" w:fill="auto"/>
          </w:tcPr>
          <w:p w:rsidR="003A0FB5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Осуществление контроля за своевременной подготовкой претензий и предъявлению исков в судебные органы в случаях неисполнения или ненадлежащего исполнения принятых контрагентами на себя обязательств по государственным контрактам/ договорам</w:t>
            </w:r>
          </w:p>
          <w:p w:rsidR="003A0FB5" w:rsidRDefault="003A0FB5" w:rsidP="00E02EA7">
            <w:pPr>
              <w:jc w:val="both"/>
              <w:rPr>
                <w:sz w:val="23"/>
                <w:szCs w:val="23"/>
              </w:rPr>
            </w:pPr>
          </w:p>
          <w:p w:rsidR="003A0FB5" w:rsidRPr="00F2096F" w:rsidRDefault="003A0FB5" w:rsidP="000F60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</w:tcPr>
          <w:p w:rsidR="003A0FB5" w:rsidRPr="00440F8E" w:rsidRDefault="003A0FB5" w:rsidP="00F73E6B">
            <w:pPr>
              <w:jc w:val="both"/>
              <w:rPr>
                <w:sz w:val="23"/>
                <w:szCs w:val="23"/>
              </w:rPr>
            </w:pPr>
            <w:r w:rsidRPr="00440F8E">
              <w:rPr>
                <w:sz w:val="23"/>
                <w:szCs w:val="23"/>
              </w:rPr>
              <w:t xml:space="preserve">За </w:t>
            </w:r>
            <w:r>
              <w:rPr>
                <w:sz w:val="23"/>
                <w:szCs w:val="23"/>
              </w:rPr>
              <w:t xml:space="preserve">отчетный период </w:t>
            </w:r>
            <w:r w:rsidRPr="00440F8E">
              <w:rPr>
                <w:sz w:val="23"/>
                <w:szCs w:val="23"/>
              </w:rPr>
              <w:t xml:space="preserve">2017 года Предприятием направлено </w:t>
            </w:r>
            <w:r>
              <w:rPr>
                <w:sz w:val="23"/>
                <w:szCs w:val="23"/>
              </w:rPr>
              <w:t>57</w:t>
            </w:r>
            <w:r w:rsidRPr="00440F8E">
              <w:rPr>
                <w:sz w:val="23"/>
                <w:szCs w:val="23"/>
              </w:rPr>
              <w:t xml:space="preserve"> претензий на сумму </w:t>
            </w:r>
            <w:r>
              <w:rPr>
                <w:sz w:val="23"/>
                <w:szCs w:val="23"/>
              </w:rPr>
              <w:t>78 837</w:t>
            </w:r>
            <w:r w:rsidRPr="00440F8E">
              <w:rPr>
                <w:sz w:val="23"/>
                <w:szCs w:val="23"/>
              </w:rPr>
              <w:t xml:space="preserve"> тыс. руб. Из них контрагенты погасили в добровольном порядке </w:t>
            </w:r>
            <w:r>
              <w:rPr>
                <w:sz w:val="23"/>
                <w:szCs w:val="23"/>
              </w:rPr>
              <w:t>8</w:t>
            </w:r>
            <w:r w:rsidRPr="00440F8E">
              <w:rPr>
                <w:sz w:val="23"/>
                <w:szCs w:val="23"/>
              </w:rPr>
              <w:t xml:space="preserve"> требований на сумму </w:t>
            </w:r>
            <w:r>
              <w:rPr>
                <w:sz w:val="23"/>
                <w:szCs w:val="23"/>
              </w:rPr>
              <w:t>333</w:t>
            </w:r>
            <w:r w:rsidRPr="00440F8E">
              <w:rPr>
                <w:sz w:val="23"/>
                <w:szCs w:val="23"/>
              </w:rPr>
              <w:t xml:space="preserve"> тыс. руб.</w:t>
            </w:r>
          </w:p>
          <w:p w:rsidR="003A0FB5" w:rsidRPr="00440F8E" w:rsidRDefault="003A0FB5" w:rsidP="00DD60D3">
            <w:pPr>
              <w:jc w:val="both"/>
              <w:rPr>
                <w:sz w:val="23"/>
                <w:szCs w:val="23"/>
              </w:rPr>
            </w:pPr>
            <w:r w:rsidRPr="00440F8E">
              <w:rPr>
                <w:sz w:val="23"/>
                <w:szCs w:val="23"/>
              </w:rPr>
              <w:t xml:space="preserve">За указанный период Предприятием направлено </w:t>
            </w:r>
            <w:r>
              <w:rPr>
                <w:sz w:val="23"/>
                <w:szCs w:val="23"/>
              </w:rPr>
              <w:t>57</w:t>
            </w:r>
            <w:r w:rsidRPr="00440F8E">
              <w:rPr>
                <w:sz w:val="23"/>
                <w:szCs w:val="23"/>
              </w:rPr>
              <w:t xml:space="preserve"> исковых заявлени</w:t>
            </w:r>
            <w:r>
              <w:rPr>
                <w:sz w:val="23"/>
                <w:szCs w:val="23"/>
              </w:rPr>
              <w:t>й</w:t>
            </w:r>
            <w:r w:rsidRPr="00440F8E">
              <w:rPr>
                <w:sz w:val="23"/>
                <w:szCs w:val="23"/>
              </w:rPr>
              <w:t xml:space="preserve"> на сумму </w:t>
            </w:r>
            <w:r>
              <w:rPr>
                <w:sz w:val="23"/>
                <w:szCs w:val="23"/>
              </w:rPr>
              <w:t>70 088</w:t>
            </w:r>
            <w:r w:rsidRPr="00440F8E">
              <w:rPr>
                <w:sz w:val="23"/>
                <w:szCs w:val="23"/>
              </w:rPr>
              <w:t xml:space="preserve"> </w:t>
            </w:r>
            <w:proofErr w:type="spellStart"/>
            <w:r w:rsidRPr="00440F8E">
              <w:rPr>
                <w:sz w:val="23"/>
                <w:szCs w:val="23"/>
              </w:rPr>
              <w:t>тыс.руб</w:t>
            </w:r>
            <w:proofErr w:type="spellEnd"/>
            <w:r w:rsidRPr="00440F8E">
              <w:rPr>
                <w:sz w:val="23"/>
                <w:szCs w:val="23"/>
              </w:rPr>
              <w:t>.</w:t>
            </w:r>
          </w:p>
          <w:p w:rsidR="003A0FB5" w:rsidRPr="00440F8E" w:rsidRDefault="003A0FB5" w:rsidP="00DD60D3">
            <w:pPr>
              <w:jc w:val="both"/>
              <w:rPr>
                <w:sz w:val="23"/>
                <w:szCs w:val="23"/>
              </w:rPr>
            </w:pPr>
            <w:r w:rsidRPr="00440F8E">
              <w:rPr>
                <w:sz w:val="23"/>
                <w:szCs w:val="23"/>
              </w:rPr>
              <w:t xml:space="preserve">По </w:t>
            </w:r>
            <w:r>
              <w:rPr>
                <w:sz w:val="23"/>
                <w:szCs w:val="23"/>
              </w:rPr>
              <w:t>20</w:t>
            </w:r>
            <w:r w:rsidRPr="00440F8E">
              <w:rPr>
                <w:sz w:val="23"/>
                <w:szCs w:val="23"/>
              </w:rPr>
              <w:t xml:space="preserve"> делам судами вынесены решения, в соответствии с которыми по искам Предприятия к контрагентам удовлетворено исковых требований на сумму </w:t>
            </w:r>
            <w:r>
              <w:rPr>
                <w:sz w:val="23"/>
                <w:szCs w:val="23"/>
              </w:rPr>
              <w:t>20 812</w:t>
            </w:r>
            <w:r w:rsidRPr="00440F8E">
              <w:rPr>
                <w:sz w:val="23"/>
                <w:szCs w:val="23"/>
              </w:rPr>
              <w:t xml:space="preserve"> </w:t>
            </w:r>
            <w:proofErr w:type="spellStart"/>
            <w:r w:rsidRPr="00440F8E">
              <w:rPr>
                <w:sz w:val="23"/>
                <w:szCs w:val="23"/>
              </w:rPr>
              <w:t>тыс.руб</w:t>
            </w:r>
            <w:proofErr w:type="spellEnd"/>
            <w:r w:rsidRPr="00440F8E">
              <w:rPr>
                <w:sz w:val="23"/>
                <w:szCs w:val="23"/>
              </w:rPr>
              <w:t>. (</w:t>
            </w:r>
            <w:r>
              <w:rPr>
                <w:sz w:val="23"/>
                <w:szCs w:val="23"/>
              </w:rPr>
              <w:t>3</w:t>
            </w:r>
            <w:r w:rsidRPr="00440F8E">
              <w:rPr>
                <w:sz w:val="23"/>
                <w:szCs w:val="23"/>
              </w:rPr>
              <w:t>7 исковых заявлений находятся на стадии рассмотрения на сумму 4</w:t>
            </w:r>
            <w:r>
              <w:rPr>
                <w:sz w:val="23"/>
                <w:szCs w:val="23"/>
              </w:rPr>
              <w:t>3</w:t>
            </w:r>
            <w:r w:rsidRPr="00440F8E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062</w:t>
            </w:r>
            <w:r w:rsidRPr="00440F8E">
              <w:rPr>
                <w:sz w:val="23"/>
                <w:szCs w:val="23"/>
              </w:rPr>
              <w:t xml:space="preserve"> тыс. руб.).</w:t>
            </w:r>
          </w:p>
          <w:p w:rsidR="003A0FB5" w:rsidRDefault="003A0FB5" w:rsidP="008D0C5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отчетном периоде</w:t>
            </w:r>
            <w:r w:rsidRPr="00440F8E">
              <w:rPr>
                <w:sz w:val="23"/>
                <w:szCs w:val="23"/>
              </w:rPr>
              <w:t xml:space="preserve"> СПб ГУП «Пассажиравтотранс» подало 1 заявление об оспаривании ненормативного правового акта, вынесенного У</w:t>
            </w:r>
            <w:r>
              <w:rPr>
                <w:sz w:val="23"/>
                <w:szCs w:val="23"/>
              </w:rPr>
              <w:t>ФАС</w:t>
            </w:r>
            <w:r w:rsidRPr="00440F8E">
              <w:rPr>
                <w:sz w:val="23"/>
                <w:szCs w:val="23"/>
              </w:rPr>
              <w:t xml:space="preserve"> о признании жалобы обоснованной. Арбитражный суд Санкт-Петербурга и Ленинградской области удовлетворил требование Предприятия.</w:t>
            </w:r>
          </w:p>
          <w:p w:rsidR="003A0FB5" w:rsidRPr="00440F8E" w:rsidRDefault="003A0FB5" w:rsidP="008D0C58">
            <w:pPr>
              <w:jc w:val="both"/>
              <w:rPr>
                <w:sz w:val="23"/>
                <w:szCs w:val="23"/>
              </w:rPr>
            </w:pP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2.6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Обеспечение при осуществлении деятельности в сфере закупок недопущения:</w:t>
            </w:r>
          </w:p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- завышения начальной (максимальной) цены контрактов;</w:t>
            </w:r>
          </w:p>
          <w:p w:rsidR="003A0FB5" w:rsidRPr="00F2096F" w:rsidRDefault="003A0FB5" w:rsidP="00E00566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- привлечения представителей возможных поставщиков (подрядчиков, исполнителей) к подготовке технических заданий для осуществления закупок.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</w:tcPr>
          <w:p w:rsidR="003A0FB5" w:rsidRPr="00F2096F" w:rsidRDefault="003A0FB5" w:rsidP="00E02EA7">
            <w:pPr>
              <w:jc w:val="both"/>
            </w:pPr>
            <w:r w:rsidRPr="00F2096F">
              <w:t>За отчетный период в деятельности работников структурного подразделения, ответственных за   размещение закупок коррупционных рисков не выявлено.</w:t>
            </w:r>
          </w:p>
          <w:p w:rsidR="003A0FB5" w:rsidRPr="00F2096F" w:rsidRDefault="003A0FB5" w:rsidP="00E02EA7">
            <w:pPr>
              <w:jc w:val="both"/>
            </w:pPr>
            <w:r w:rsidRPr="00F2096F">
              <w:t xml:space="preserve">1. В целях оказания помощи в определении и обосновании начальной (максимальной) цены договора при осуществлении закупок с использованием конкурентных способов определения поставщиков (подрядчиков, исполнителей) на общедоступном ресурсе Предприятия размещены Методические рекомендации по применению методов определения начальной (максимальной) цены договора, разработанные с использованием рекомендаций, утвержденных приказом </w:t>
            </w:r>
            <w:r w:rsidRPr="00F2096F">
              <w:lastRenderedPageBreak/>
              <w:t>Минэкономразвития России от 02.10.2013              № 567.</w:t>
            </w:r>
          </w:p>
          <w:p w:rsidR="003A0FB5" w:rsidRPr="00F2096F" w:rsidRDefault="003A0FB5" w:rsidP="008D0C58">
            <w:pPr>
              <w:jc w:val="both"/>
            </w:pPr>
            <w:r w:rsidRPr="00F2096F">
              <w:t xml:space="preserve">2. Проверка полноты, обоснованности и правильности расчетов начальной максимальной цены договора возложена на Экономическое управление, в части технической составляющей документации Главным инженером Предприятия осуществляется проверка (включая, но не ограничиваясь) полноты технического задания, сроков поставки (выполнения работ, оказания услуг) наличие расчетов (объема работ и т.п.).  При подготовке каждой конкурсной документации  постоянно рассматривается ее  взаимосвязь с другими сопутствующими закупками товаров (работ, услуг), на предмет очередности и целесообразности ее проведения на данном этапе времени.   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lastRenderedPageBreak/>
              <w:t>2.7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776AB4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Обеспечение:</w:t>
            </w:r>
          </w:p>
          <w:p w:rsidR="003A0FB5" w:rsidRPr="00F2096F" w:rsidRDefault="003A0FB5" w:rsidP="00776AB4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- в государственных контрактах – положения о возможности взыскания сумм неустойки, пени, штрафов за счет сумм платежей, предусмотренных государственным контрактом;</w:t>
            </w:r>
          </w:p>
          <w:p w:rsidR="003A0FB5" w:rsidRPr="00F2096F" w:rsidRDefault="003A0FB5" w:rsidP="00776AB4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- в государственных контрактах на выполнение работ по строительству, реконструкции и ремонту – положения, предусматривающие обязанность исполнителей (подрядчиков) возвратить сумму излишне полученных денежных средств в случае выявленных фактов оплаты сверх фактических объемов работ (услуг), изменения способа выполнения работ (оказания услуг) (в отсутствие соответствующих согласований с заказчиками) и отступлений от смет (технических заданий)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3F56C1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</w:tcPr>
          <w:p w:rsidR="003A0FB5" w:rsidRPr="00F2096F" w:rsidRDefault="003A0FB5" w:rsidP="00E02EA7">
            <w:pPr>
              <w:tabs>
                <w:tab w:val="num" w:pos="900"/>
              </w:tabs>
              <w:jc w:val="both"/>
              <w:rPr>
                <w:iCs/>
              </w:rPr>
            </w:pPr>
            <w:r w:rsidRPr="00F2096F">
              <w:rPr>
                <w:iCs/>
              </w:rPr>
              <w:t>В целях обеспечения возможности взыскания сумм неустойки, пеней, штрафов за счет сумм платежей, предусмотренных государственным контрактом, а также предусматривающие обязанность исполнителей возврата сумм излишне полученных денежных средств, в случае выявленных фактов оплаты сверх фактических объемов работ, изменения способа выполнения работ и отступлений от смет</w:t>
            </w:r>
            <w:r>
              <w:rPr>
                <w:iCs/>
              </w:rPr>
              <w:t>,</w:t>
            </w:r>
            <w:r w:rsidRPr="00F2096F">
              <w:rPr>
                <w:iCs/>
              </w:rPr>
              <w:t xml:space="preserve"> разработаны и размещены на общедоступном ресурсе Предприятия типовые формы контрактов.</w:t>
            </w:r>
          </w:p>
          <w:p w:rsidR="003A0FB5" w:rsidRPr="00F2096F" w:rsidRDefault="003A0FB5" w:rsidP="00E02EA7">
            <w:pPr>
              <w:tabs>
                <w:tab w:val="num" w:pos="900"/>
              </w:tabs>
              <w:jc w:val="both"/>
            </w:pP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2.8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323105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Подготовка предложений о направлениях складывающейся экономии от размещения заказов товаров, работ, услуг для государственных нужд (или корректировку планируемых закупок) в течении месяца с даты образования такой экономии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  <w:shd w:val="clear" w:color="auto" w:fill="auto"/>
          </w:tcPr>
          <w:p w:rsidR="003A0FB5" w:rsidRPr="00F2096F" w:rsidRDefault="003A0FB5" w:rsidP="008669B9">
            <w:pPr>
              <w:jc w:val="both"/>
            </w:pPr>
            <w:r w:rsidRPr="00F2096F">
              <w:t>Оценка экономии затрат возникших</w:t>
            </w:r>
            <w:r>
              <w:t>,</w:t>
            </w:r>
            <w:r w:rsidRPr="00F2096F">
              <w:t xml:space="preserve"> в том числе</w:t>
            </w:r>
            <w:r>
              <w:t>,</w:t>
            </w:r>
            <w:r w:rsidRPr="00F2096F">
              <w:t xml:space="preserve"> за счет закупочных процедур и возможности ее использования проводится по итогам отчетного периода (квартала).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lastRenderedPageBreak/>
              <w:t>2.9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323105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Обеспечение при подготовке документации для осуществления закупок максимально возможную ориентацию на отечественных, в том числе городских, производителей товаров (работ, услуг)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A36E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F2096F">
              <w:rPr>
                <w:sz w:val="23"/>
                <w:szCs w:val="23"/>
              </w:rPr>
              <w:t>остоянно</w:t>
            </w:r>
          </w:p>
        </w:tc>
        <w:tc>
          <w:tcPr>
            <w:tcW w:w="5244" w:type="dxa"/>
            <w:shd w:val="clear" w:color="auto" w:fill="auto"/>
          </w:tcPr>
          <w:p w:rsidR="003A0FB5" w:rsidRPr="00F2096F" w:rsidRDefault="003A0FB5" w:rsidP="00694300">
            <w:pPr>
              <w:jc w:val="both"/>
            </w:pPr>
            <w:r w:rsidRPr="00F2096F">
              <w:t>Запреты, ограничения и преференции устанавливаются в строгом соответствии с Постановлениями Правительства РФ.</w:t>
            </w:r>
          </w:p>
          <w:p w:rsidR="003A0FB5" w:rsidRPr="00F2096F" w:rsidRDefault="003A0FB5" w:rsidP="00694300">
            <w:pPr>
              <w:jc w:val="both"/>
            </w:pPr>
            <w:r w:rsidRPr="00F2096F">
              <w:t>Импортная составляющая не подпадающая под запреты согласовывается на заседаниях НТС Комитета по транспорту.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2.10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3F56C1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Организация взаимодействия с Комитетом финансов Санкт-Петербурга по делам, связанным с предъявлением исков по основаниям невыполнения (частичного выполнения) условий государственных контрактов, заключенных в интересах Предприятия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A36E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F2096F">
              <w:rPr>
                <w:sz w:val="23"/>
                <w:szCs w:val="23"/>
              </w:rPr>
              <w:t>остоянно</w:t>
            </w:r>
          </w:p>
        </w:tc>
        <w:tc>
          <w:tcPr>
            <w:tcW w:w="5244" w:type="dxa"/>
            <w:shd w:val="clear" w:color="auto" w:fill="auto"/>
          </w:tcPr>
          <w:p w:rsidR="003A0FB5" w:rsidRPr="00F2096F" w:rsidRDefault="003A0FB5" w:rsidP="00323105">
            <w:pPr>
              <w:jc w:val="both"/>
            </w:pPr>
            <w:r w:rsidRPr="00F2096F">
              <w:t>Взаимодействие осуществляться в случае необходимости представления интересов Комитета по транспорту</w:t>
            </w:r>
          </w:p>
        </w:tc>
      </w:tr>
      <w:tr w:rsidR="003A0FB5" w:rsidRPr="00F2096F" w:rsidTr="003A0FB5">
        <w:trPr>
          <w:gridAfter w:val="3"/>
          <w:wAfter w:w="12190" w:type="dxa"/>
        </w:trPr>
        <w:tc>
          <w:tcPr>
            <w:tcW w:w="851" w:type="dxa"/>
            <w:shd w:val="clear" w:color="auto" w:fill="auto"/>
            <w:vAlign w:val="center"/>
          </w:tcPr>
          <w:p w:rsidR="003A0FB5" w:rsidRPr="00F2096F" w:rsidRDefault="003A0FB5" w:rsidP="00E02EA7">
            <w:pPr>
              <w:jc w:val="center"/>
              <w:rPr>
                <w:b/>
                <w:sz w:val="23"/>
                <w:szCs w:val="23"/>
              </w:rPr>
            </w:pPr>
            <w:r w:rsidRPr="00F2096F">
              <w:rPr>
                <w:b/>
                <w:sz w:val="23"/>
                <w:szCs w:val="23"/>
              </w:rPr>
              <w:t>3.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3.1.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Рассмотрение обращений граждан и организаций, содержащих сведения о возможной коррупции на Предприятии, и принятие мер по предотвращению проявлений коррупции, а также мер дисциплинарного и материального воздействия к виновным должностным лицам при выявлении случаев коррупционных правонарушений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</w:tcPr>
          <w:p w:rsidR="003A0FB5" w:rsidRPr="00F2096F" w:rsidRDefault="003A0FB5" w:rsidP="00E02EA7">
            <w:pPr>
              <w:jc w:val="both"/>
            </w:pPr>
            <w:r w:rsidRPr="00F2096F">
              <w:t>За отчетный период в адрес Предприятия поступило 2 (два) обращения по вопросу о возможных коррупционных проявлениях в деятельности работников филиалов Предприятия Автобусный парк № 1</w:t>
            </w:r>
            <w:r>
              <w:t xml:space="preserve"> и</w:t>
            </w:r>
            <w:r w:rsidRPr="00F2096F">
              <w:t xml:space="preserve"> Автобусный парк № 5.</w:t>
            </w:r>
          </w:p>
          <w:p w:rsidR="003A0FB5" w:rsidRPr="00F2096F" w:rsidRDefault="003A0FB5" w:rsidP="00EC78A4">
            <w:pPr>
              <w:jc w:val="both"/>
            </w:pPr>
            <w:r w:rsidRPr="00F2096F">
              <w:t>В ходе проведенных постоянно действующей Комиссией по противодействию коррупции Предприятия выездных проверок сведения, изложенные в обращениях, не были подтверждены ввиду отсутствия конкретных объективных доказательств. Комиссией в ответном обращении заявителям было предложено направить, при их наличии, имеющиеся доказательства к изложенной информации, о чем Комитет по транспорту был информирован письменно 19.01.2017 № 01-08/911-17-0-1 и 22.03.2017 № 01-08/3957-17-0-1.</w:t>
            </w:r>
          </w:p>
        </w:tc>
      </w:tr>
      <w:tr w:rsidR="003A0FB5" w:rsidRPr="00F2096F" w:rsidTr="003A0FB5">
        <w:trPr>
          <w:trHeight w:val="3811"/>
        </w:trPr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lastRenderedPageBreak/>
              <w:t>3.2.</w:t>
            </w:r>
          </w:p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Корректировка перечня должностей Предприятия, исполнение обязанностей по которым в наибольшей степени подвержено риску коррупционных проявлений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В течении года по мере необходимости</w:t>
            </w:r>
          </w:p>
        </w:tc>
        <w:tc>
          <w:tcPr>
            <w:tcW w:w="5244" w:type="dxa"/>
          </w:tcPr>
          <w:p w:rsidR="003A0FB5" w:rsidRPr="00F2096F" w:rsidRDefault="003A0FB5" w:rsidP="00E02EA7">
            <w:pPr>
              <w:jc w:val="both"/>
            </w:pPr>
            <w:r w:rsidRPr="00F2096F">
              <w:t xml:space="preserve">Приказом от 10.10.2014 № 405 был утвержден перечень коррупционных сфер деятельности работников Предприятия, перечень должностей работников Аппарата управления Предприятия и перечень должностей работников филиалов Предприятия в наибольшей степени подверженных риску коррупции. </w:t>
            </w:r>
          </w:p>
          <w:p w:rsidR="003A0FB5" w:rsidRPr="00F2096F" w:rsidRDefault="003A0FB5" w:rsidP="00E02EA7">
            <w:pPr>
              <w:jc w:val="both"/>
            </w:pPr>
            <w:r w:rsidRPr="00F2096F">
              <w:t>Приказом от 31.10.2016 № 335 в целях повышения эффективности работы по профилактике и противодействию коррупционных правонарушений на Предприятии внесены дополнения в приказ от 10.10.2014 № 405.</w:t>
            </w:r>
          </w:p>
          <w:p w:rsidR="003A0FB5" w:rsidRPr="00F2096F" w:rsidRDefault="003A0FB5" w:rsidP="00323105">
            <w:pPr>
              <w:jc w:val="both"/>
            </w:pPr>
            <w:r w:rsidRPr="00F2096F">
              <w:t>В отчетный период корректировка перечня должностей не проводилась.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3.3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Корректировка кодекса этики и служебного поведения работников Предприятия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В течении года по мере необходимости</w:t>
            </w:r>
          </w:p>
        </w:tc>
        <w:tc>
          <w:tcPr>
            <w:tcW w:w="5244" w:type="dxa"/>
          </w:tcPr>
          <w:p w:rsidR="003A0FB5" w:rsidRPr="00F2096F" w:rsidRDefault="003A0FB5" w:rsidP="00F01DD7">
            <w:pPr>
              <w:jc w:val="both"/>
            </w:pPr>
            <w:r w:rsidRPr="00F2096F">
              <w:t xml:space="preserve">Приказом генерального директора Предприятия от 06.04.2017 № 01-01-139 утвержден и введен в действие «Кодекс этики и служебного поведения работников СПб ГУП «Пассажиравтотранс». </w:t>
            </w:r>
          </w:p>
          <w:p w:rsidR="003A0FB5" w:rsidRDefault="003A0FB5" w:rsidP="00F01DD7">
            <w:pPr>
              <w:jc w:val="both"/>
            </w:pPr>
            <w:r w:rsidRPr="00F2096F">
              <w:t xml:space="preserve">Приказы генерального директора от 30.05.2013 № 141-13 и № 142-13 признаны утратившими силу. </w:t>
            </w:r>
          </w:p>
          <w:p w:rsidR="003A0FB5" w:rsidRPr="00F2096F" w:rsidRDefault="003A0FB5" w:rsidP="00F01DD7">
            <w:pPr>
              <w:jc w:val="both"/>
            </w:pP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3.4.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Предотвращение и урегулирование случаев конфликта интересов на Предприятии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В течение года по мере необходимости</w:t>
            </w:r>
          </w:p>
        </w:tc>
        <w:tc>
          <w:tcPr>
            <w:tcW w:w="5244" w:type="dxa"/>
          </w:tcPr>
          <w:p w:rsidR="003A0FB5" w:rsidRPr="00F2096F" w:rsidRDefault="003A0FB5" w:rsidP="00EC78A4">
            <w:pPr>
              <w:jc w:val="both"/>
            </w:pPr>
            <w:r w:rsidRPr="00F2096F">
              <w:t xml:space="preserve">Приказом генерального директора Предприятия от 06.04.2017 № 01-01-139 утвержден и введен в действие «Кодекс этики и служебного поведения работников СПб ГУП «Пассажиравтотранс». 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3.5.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Привлечение к ответственности руководителей и работников Предприятия, допустивших коррупционные правонарушения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 мере выявления фактов</w:t>
            </w:r>
          </w:p>
        </w:tc>
        <w:tc>
          <w:tcPr>
            <w:tcW w:w="5244" w:type="dxa"/>
          </w:tcPr>
          <w:p w:rsidR="003A0FB5" w:rsidRPr="00F2096F" w:rsidRDefault="003A0FB5" w:rsidP="00E02EA7">
            <w:pPr>
              <w:jc w:val="both"/>
            </w:pPr>
            <w:r w:rsidRPr="00F2096F">
              <w:t>За отчетный период, оснований для привлечения  к дисциплинарной ответственности работников Предприятия за совершение коррупционного деяния или иного правонарушения, связанного с коррупцией не выявлено.</w:t>
            </w:r>
          </w:p>
        </w:tc>
      </w:tr>
      <w:tr w:rsidR="003A0FB5" w:rsidRPr="00F2096F" w:rsidTr="003A0FB5">
        <w:trPr>
          <w:gridAfter w:val="3"/>
          <w:wAfter w:w="12190" w:type="dxa"/>
          <w:trHeight w:val="207"/>
        </w:trPr>
        <w:tc>
          <w:tcPr>
            <w:tcW w:w="851" w:type="dxa"/>
            <w:shd w:val="clear" w:color="auto" w:fill="auto"/>
            <w:vAlign w:val="center"/>
          </w:tcPr>
          <w:p w:rsidR="003A0FB5" w:rsidRPr="00F2096F" w:rsidRDefault="003A0FB5" w:rsidP="00E02EA7">
            <w:pPr>
              <w:jc w:val="center"/>
              <w:rPr>
                <w:b/>
              </w:rPr>
            </w:pPr>
            <w:r w:rsidRPr="00F2096F">
              <w:rPr>
                <w:b/>
              </w:rPr>
              <w:t>4.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4.1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</w:pPr>
            <w:r w:rsidRPr="00F2096F">
              <w:t>Антикоррупционное образование работников Предприятия, в том числе:</w:t>
            </w:r>
          </w:p>
          <w:p w:rsidR="003A0FB5" w:rsidRPr="00F2096F" w:rsidRDefault="003A0FB5" w:rsidP="00E02EA7">
            <w:pPr>
              <w:jc w:val="both"/>
            </w:pPr>
            <w:r w:rsidRPr="00F2096F">
              <w:t xml:space="preserve">- проведение семинаров, направленных на решение задач формирования антикоррупционного мировоззрения, </w:t>
            </w:r>
            <w:r w:rsidRPr="00F2096F">
              <w:lastRenderedPageBreak/>
              <w:t>повышения уровня правосознания и правовой культуры;</w:t>
            </w:r>
          </w:p>
          <w:p w:rsidR="003A0FB5" w:rsidRPr="00F2096F" w:rsidRDefault="003A0FB5" w:rsidP="00E02EA7">
            <w:pPr>
              <w:jc w:val="both"/>
            </w:pPr>
            <w:r w:rsidRPr="00F2096F">
              <w:t>- повышение квалификации, в том числе по программам антикоррупционного образования, работников контрактной службы Предприятия, работников входящих в состав Комиссии по осуществлению закупок.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E02EA7">
            <w:pPr>
              <w:jc w:val="center"/>
            </w:pPr>
            <w:r w:rsidRPr="00F2096F">
              <w:lastRenderedPageBreak/>
              <w:t>Постоянно</w:t>
            </w:r>
          </w:p>
        </w:tc>
        <w:tc>
          <w:tcPr>
            <w:tcW w:w="5244" w:type="dxa"/>
          </w:tcPr>
          <w:p w:rsidR="003A0FB5" w:rsidRPr="00440F8E" w:rsidRDefault="003A0FB5" w:rsidP="00124F8A">
            <w:pPr>
              <w:jc w:val="both"/>
              <w:rPr>
                <w:color w:val="000000" w:themeColor="text1"/>
              </w:rPr>
            </w:pPr>
            <w:r w:rsidRPr="00440F8E">
              <w:rPr>
                <w:color w:val="000000" w:themeColor="text1"/>
              </w:rPr>
              <w:t xml:space="preserve">За отчетный период, в целях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было организовано обучение по программе «Управление </w:t>
            </w:r>
            <w:r w:rsidRPr="00440F8E">
              <w:rPr>
                <w:color w:val="000000" w:themeColor="text1"/>
              </w:rPr>
              <w:lastRenderedPageBreak/>
              <w:t>государственными и муниципальными закупками» для 35 работников Предприятия.</w:t>
            </w:r>
          </w:p>
          <w:p w:rsidR="003A0FB5" w:rsidRPr="00402070" w:rsidRDefault="003A0FB5" w:rsidP="00124F8A">
            <w:pPr>
              <w:jc w:val="both"/>
              <w:rPr>
                <w:color w:val="FFFFFF" w:themeColor="background1"/>
              </w:rPr>
            </w:pPr>
            <w:r w:rsidRPr="00440F8E">
              <w:rPr>
                <w:color w:val="000000" w:themeColor="text1"/>
              </w:rPr>
              <w:t>В целях повышения квалификации работников состоящих в контрактной службе был организован курс лекций «Применение национального режима при осуществлении закупок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lastRenderedPageBreak/>
              <w:t>4.2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Проведение профилактической работы в подразделениях и филиалах Предприятия по предупреждению коррупционных правонарушений и проявлению бытовой коррупции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</w:tcPr>
          <w:p w:rsidR="003A0FB5" w:rsidRPr="00F2096F" w:rsidRDefault="003A0FB5" w:rsidP="00E02EA7">
            <w:pPr>
              <w:jc w:val="both"/>
            </w:pPr>
            <w:r w:rsidRPr="00F2096F">
              <w:t>За отчетный период на проведенных выездных заседаниях Комиссии по противодействию коррупции при рассмотрении обращений, лицам, назначенным приказами директоров филиалов Предприятия, ответственными за работу по профилактике коррупционных правонарушений и организацию взаимодействия с постоянно действующей Комиссией по противодействию коррупции Предприятия, в том числе, было указано на необходимость усиления работы по профилактике коррупционных и иных правонарушений.</w:t>
            </w:r>
          </w:p>
          <w:p w:rsidR="003A0FB5" w:rsidRPr="00F2096F" w:rsidRDefault="003A0FB5" w:rsidP="00E02EA7">
            <w:pPr>
              <w:jc w:val="both"/>
            </w:pPr>
            <w:r w:rsidRPr="00F2096F">
              <w:t>Приказом генерального директора от 03.02.2017 № 01-01-35 внесены изменения и дополнения в приказ от 22.01.2014 №</w:t>
            </w:r>
            <w:r>
              <w:t xml:space="preserve"> </w:t>
            </w:r>
            <w:r w:rsidRPr="00F2096F">
              <w:t xml:space="preserve">28-14, во исполнение которого, ответственность за работу по реализации антикоррупционной политики на Предприятии возложена на заместителя генерального директора Предприятия </w:t>
            </w:r>
            <w:proofErr w:type="spellStart"/>
            <w:r w:rsidRPr="00F2096F">
              <w:t>Чекулаева</w:t>
            </w:r>
            <w:proofErr w:type="spellEnd"/>
            <w:r w:rsidRPr="00F2096F">
              <w:t xml:space="preserve"> И.Г.</w:t>
            </w:r>
            <w:r>
              <w:t xml:space="preserve">, </w:t>
            </w:r>
            <w:r w:rsidRPr="00F2096F">
              <w:t xml:space="preserve">ответственность за работу по профилактике коррупционных и иных правонарушений в Аппарате управления Предприятия на главного специалиста отдела внутреннего контроля </w:t>
            </w:r>
            <w:proofErr w:type="spellStart"/>
            <w:r w:rsidRPr="00F2096F">
              <w:t>Бахарева</w:t>
            </w:r>
            <w:proofErr w:type="spellEnd"/>
            <w:r w:rsidRPr="00F2096F">
              <w:t xml:space="preserve"> С.В.</w:t>
            </w:r>
          </w:p>
          <w:p w:rsidR="003A0FB5" w:rsidRPr="00F2096F" w:rsidRDefault="003A0FB5" w:rsidP="00E02EA7">
            <w:pPr>
              <w:jc w:val="both"/>
            </w:pPr>
            <w:r w:rsidRPr="00F2096F">
              <w:t>Приказы от 14.08.2014 № 328 и от 27.05.2016 № 224-К признаны утратившими силу.</w:t>
            </w:r>
          </w:p>
          <w:p w:rsidR="003A0FB5" w:rsidRPr="00F2096F" w:rsidRDefault="003A0FB5" w:rsidP="00CD20BA">
            <w:pPr>
              <w:jc w:val="both"/>
            </w:pPr>
            <w:r w:rsidRPr="00F2096F">
              <w:t xml:space="preserve">В целях повышения эффективности работы по профилактике и противодействию </w:t>
            </w:r>
            <w:r w:rsidRPr="00F2096F">
              <w:lastRenderedPageBreak/>
              <w:t xml:space="preserve">коррупционных правонарушений на Предприятии приказом генерального директора от 07.03.2017 № 01-01-74 внесены дополнения в состав Комиссии Предприятия – в состав Комиссии включена специалист 1-й категории сектора по вопросам государственной службы и кадров Комитета по транспорту </w:t>
            </w:r>
            <w:proofErr w:type="spellStart"/>
            <w:r w:rsidRPr="00F2096F">
              <w:t>Гармаш</w:t>
            </w:r>
            <w:proofErr w:type="spellEnd"/>
            <w:r w:rsidRPr="00F2096F">
              <w:t xml:space="preserve"> К.А.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lastRenderedPageBreak/>
              <w:t>4.3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327173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 xml:space="preserve">Обеспечение функционирования на сайте Предприятия раздела, посвященного антикоррупционной деятельности Предприятия (далее – антикоррупционный раздел).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9F6F3B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</w:tcPr>
          <w:p w:rsidR="003A0FB5" w:rsidRPr="00F2096F" w:rsidRDefault="003A0FB5" w:rsidP="00E02EA7">
            <w:pPr>
              <w:jc w:val="both"/>
            </w:pPr>
            <w:r w:rsidRPr="00F2096F">
              <w:t xml:space="preserve">В специальном разделе «Противодействие коррупции» на официальном сайте Предприятия можно ознакомиться с законодательными актами, составляющими правовую основу противодействия коррупции. </w:t>
            </w:r>
          </w:p>
          <w:p w:rsidR="003A0FB5" w:rsidRPr="00F2096F" w:rsidRDefault="003A0FB5" w:rsidP="00CD20BA">
            <w:pPr>
              <w:jc w:val="both"/>
            </w:pPr>
            <w:r w:rsidRPr="00F2096F">
              <w:t xml:space="preserve">Размещена гиперссылка на страницу Комитета по вопросам законности, правопорядка и безопасности в сети Интернет для направления обращений. </w:t>
            </w:r>
          </w:p>
        </w:tc>
      </w:tr>
      <w:tr w:rsidR="003A0FB5" w:rsidRPr="00F2096F" w:rsidTr="003A0FB5">
        <w:trPr>
          <w:trHeight w:val="1685"/>
        </w:trPr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4.4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Размещение в антикоррупционном разделе информации по противодействию коррупции на Предприятии, в том числе об ответственных лицах, планов и отчетов по противодействию коррупции, о результатах рассмотрения сообщений о фактах проявления коррупции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9F6F3B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</w:tcPr>
          <w:p w:rsidR="003A0FB5" w:rsidRPr="00F2096F" w:rsidRDefault="003A0FB5" w:rsidP="00E02EA7">
            <w:pPr>
              <w:jc w:val="both"/>
            </w:pPr>
            <w:r w:rsidRPr="00F2096F">
              <w:t xml:space="preserve">В специальном разделе «Противодействие коррупции» на официальном сайте  Предприятия размещена информация о лицах, ответственных за проведение антикоррупционных мероприятий в Предприятии, </w:t>
            </w:r>
            <w:r w:rsidRPr="00F2096F">
              <w:rPr>
                <w:sz w:val="23"/>
                <w:szCs w:val="23"/>
              </w:rPr>
              <w:t>план и отчет по противодействию коррупции.</w:t>
            </w:r>
          </w:p>
        </w:tc>
      </w:tr>
      <w:tr w:rsidR="003A0FB5" w:rsidRPr="00F2096F" w:rsidTr="003A0FB5">
        <w:tc>
          <w:tcPr>
            <w:tcW w:w="851" w:type="dxa"/>
            <w:shd w:val="clear" w:color="auto" w:fill="auto"/>
          </w:tcPr>
          <w:p w:rsidR="003A0FB5" w:rsidRPr="00F2096F" w:rsidRDefault="003A0FB5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4.5.</w:t>
            </w:r>
          </w:p>
        </w:tc>
        <w:tc>
          <w:tcPr>
            <w:tcW w:w="4961" w:type="dxa"/>
            <w:shd w:val="clear" w:color="auto" w:fill="auto"/>
          </w:tcPr>
          <w:p w:rsidR="003A0FB5" w:rsidRPr="00F2096F" w:rsidRDefault="003A0FB5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Размещение в зданиях и помещениях Предприятия мини-плакатов социальной рекламы, направленной на профилактику коррупционных проявлений со стороны граждан и предупреждение коррупционного поведения работников Предприятия.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FB5" w:rsidRPr="00F2096F" w:rsidRDefault="003A0FB5" w:rsidP="00A36E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F2096F">
              <w:rPr>
                <w:sz w:val="23"/>
                <w:szCs w:val="23"/>
              </w:rPr>
              <w:t>остоянно</w:t>
            </w:r>
          </w:p>
        </w:tc>
        <w:tc>
          <w:tcPr>
            <w:tcW w:w="5244" w:type="dxa"/>
          </w:tcPr>
          <w:p w:rsidR="003A0FB5" w:rsidRPr="00F2096F" w:rsidRDefault="003A0FB5" w:rsidP="00BF04CE">
            <w:pPr>
              <w:jc w:val="both"/>
            </w:pPr>
            <w:r>
              <w:t xml:space="preserve">Во исполнение поручения председателя </w:t>
            </w:r>
            <w:r w:rsidRPr="00BF04CE">
              <w:t xml:space="preserve">постоянно действующей Комиссией по противодействию коррупции </w:t>
            </w:r>
            <w:proofErr w:type="spellStart"/>
            <w:r>
              <w:t>Чекулаева</w:t>
            </w:r>
            <w:proofErr w:type="spellEnd"/>
            <w:r>
              <w:t xml:space="preserve"> И.Г. от 31.05.2017 № 01-10/10902-17 в </w:t>
            </w:r>
            <w:r w:rsidRPr="00F2096F">
              <w:t xml:space="preserve">зданиях Предприятия размещены </w:t>
            </w:r>
            <w:r>
              <w:t xml:space="preserve">обновленные </w:t>
            </w:r>
            <w:r w:rsidRPr="00F2096F">
              <w:t xml:space="preserve">мини-плакаты социальной рекламы, направленной на профилактику коррупционных проявлений со стороны граждан и предупреждение коррупционного поведения работников Предприятия. </w:t>
            </w:r>
          </w:p>
        </w:tc>
      </w:tr>
    </w:tbl>
    <w:p w:rsidR="009960A6" w:rsidRDefault="009960A6" w:rsidP="00FA1D95"/>
    <w:p w:rsidR="00CA7C28" w:rsidRDefault="00CA7C28" w:rsidP="00FA1D95"/>
    <w:p w:rsidR="00A63161" w:rsidRDefault="00A63161" w:rsidP="00FA1D95">
      <w:pPr>
        <w:rPr>
          <w:b/>
        </w:rPr>
      </w:pPr>
    </w:p>
    <w:p w:rsidR="00A63161" w:rsidRDefault="00A63161" w:rsidP="00FA1D95">
      <w:pPr>
        <w:rPr>
          <w:b/>
        </w:rPr>
      </w:pPr>
    </w:p>
    <w:p w:rsidR="00A63161" w:rsidRDefault="00A63161" w:rsidP="00FA1D95">
      <w:pPr>
        <w:rPr>
          <w:b/>
        </w:rPr>
      </w:pPr>
    </w:p>
    <w:p w:rsidR="00A63161" w:rsidRDefault="00A63161" w:rsidP="00FA1D95">
      <w:pPr>
        <w:rPr>
          <w:b/>
        </w:rPr>
      </w:pPr>
    </w:p>
    <w:p w:rsidR="00DE2698" w:rsidRDefault="00A63161" w:rsidP="00FA1D95">
      <w:pPr>
        <w:rPr>
          <w:b/>
        </w:rPr>
      </w:pPr>
      <w:r>
        <w:rPr>
          <w:b/>
        </w:rPr>
        <w:t xml:space="preserve">Заместитель </w:t>
      </w:r>
      <w:r w:rsidR="00DE2698">
        <w:rPr>
          <w:b/>
        </w:rPr>
        <w:t>генерального директора –</w:t>
      </w:r>
    </w:p>
    <w:p w:rsidR="00CA7C28" w:rsidRPr="00CA7C28" w:rsidRDefault="00DE2698" w:rsidP="00FA1D95">
      <w:pPr>
        <w:rPr>
          <w:b/>
        </w:rPr>
      </w:pPr>
      <w:r>
        <w:rPr>
          <w:b/>
        </w:rPr>
        <w:lastRenderedPageBreak/>
        <w:t>председатель</w:t>
      </w:r>
      <w:r w:rsidR="00CA7C28" w:rsidRPr="00CA7C28">
        <w:rPr>
          <w:b/>
        </w:rPr>
        <w:t xml:space="preserve"> Комиссии по </w:t>
      </w:r>
      <w:r>
        <w:rPr>
          <w:b/>
        </w:rPr>
        <w:t xml:space="preserve">противодействию коррупции                                                                                                                            </w:t>
      </w:r>
      <w:proofErr w:type="spellStart"/>
      <w:r>
        <w:rPr>
          <w:b/>
        </w:rPr>
        <w:t>И.Г.Чекулаев</w:t>
      </w:r>
      <w:proofErr w:type="spellEnd"/>
    </w:p>
    <w:sectPr w:rsidR="00CA7C28" w:rsidRPr="00CA7C28" w:rsidSect="00EA5E98">
      <w:pgSz w:w="16838" w:h="11906" w:orient="landscape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1BCA"/>
    <w:multiLevelType w:val="hybridMultilevel"/>
    <w:tmpl w:val="DC96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FE"/>
    <w:rsid w:val="000018EE"/>
    <w:rsid w:val="000063F3"/>
    <w:rsid w:val="00011F37"/>
    <w:rsid w:val="00043DDE"/>
    <w:rsid w:val="00046308"/>
    <w:rsid w:val="00046E57"/>
    <w:rsid w:val="00055177"/>
    <w:rsid w:val="00066858"/>
    <w:rsid w:val="0006736C"/>
    <w:rsid w:val="00071EBF"/>
    <w:rsid w:val="000723DE"/>
    <w:rsid w:val="00085CFF"/>
    <w:rsid w:val="00090D28"/>
    <w:rsid w:val="0009187F"/>
    <w:rsid w:val="000A187B"/>
    <w:rsid w:val="000B6E7B"/>
    <w:rsid w:val="000C52C8"/>
    <w:rsid w:val="000D30C9"/>
    <w:rsid w:val="000D6357"/>
    <w:rsid w:val="000E0EC3"/>
    <w:rsid w:val="000F428B"/>
    <w:rsid w:val="000F6067"/>
    <w:rsid w:val="000F7B72"/>
    <w:rsid w:val="00112C6B"/>
    <w:rsid w:val="00124F8A"/>
    <w:rsid w:val="0012651D"/>
    <w:rsid w:val="00127A0C"/>
    <w:rsid w:val="001404DF"/>
    <w:rsid w:val="0014646A"/>
    <w:rsid w:val="001611C4"/>
    <w:rsid w:val="00163C0B"/>
    <w:rsid w:val="001640E7"/>
    <w:rsid w:val="001643B8"/>
    <w:rsid w:val="001707FD"/>
    <w:rsid w:val="001725B7"/>
    <w:rsid w:val="001730EB"/>
    <w:rsid w:val="001879EB"/>
    <w:rsid w:val="00196BDC"/>
    <w:rsid w:val="001C3A18"/>
    <w:rsid w:val="001D3389"/>
    <w:rsid w:val="001E5996"/>
    <w:rsid w:val="001F3EDC"/>
    <w:rsid w:val="001F4F85"/>
    <w:rsid w:val="0020005C"/>
    <w:rsid w:val="00202817"/>
    <w:rsid w:val="00221FE9"/>
    <w:rsid w:val="0022712C"/>
    <w:rsid w:val="00231250"/>
    <w:rsid w:val="00231FC0"/>
    <w:rsid w:val="00237C72"/>
    <w:rsid w:val="0024359D"/>
    <w:rsid w:val="00245D04"/>
    <w:rsid w:val="002522D8"/>
    <w:rsid w:val="0025340D"/>
    <w:rsid w:val="002559E8"/>
    <w:rsid w:val="002561D7"/>
    <w:rsid w:val="00257A34"/>
    <w:rsid w:val="00263192"/>
    <w:rsid w:val="00263D8E"/>
    <w:rsid w:val="00275158"/>
    <w:rsid w:val="00275D45"/>
    <w:rsid w:val="002824CE"/>
    <w:rsid w:val="00286FCC"/>
    <w:rsid w:val="00287C42"/>
    <w:rsid w:val="002979D1"/>
    <w:rsid w:val="002B4441"/>
    <w:rsid w:val="002C3CC1"/>
    <w:rsid w:val="002C6164"/>
    <w:rsid w:val="002D79F1"/>
    <w:rsid w:val="002E2CE1"/>
    <w:rsid w:val="002E2CE4"/>
    <w:rsid w:val="002E6255"/>
    <w:rsid w:val="002E62F0"/>
    <w:rsid w:val="002F25EE"/>
    <w:rsid w:val="0032256A"/>
    <w:rsid w:val="00323105"/>
    <w:rsid w:val="00327173"/>
    <w:rsid w:val="0033561A"/>
    <w:rsid w:val="00341CD0"/>
    <w:rsid w:val="0036294B"/>
    <w:rsid w:val="00362CCF"/>
    <w:rsid w:val="00393BCF"/>
    <w:rsid w:val="00394709"/>
    <w:rsid w:val="003A0FB5"/>
    <w:rsid w:val="003A5EA3"/>
    <w:rsid w:val="003A62B2"/>
    <w:rsid w:val="003A6C93"/>
    <w:rsid w:val="003B6276"/>
    <w:rsid w:val="003B6EF0"/>
    <w:rsid w:val="003C1579"/>
    <w:rsid w:val="003C15FD"/>
    <w:rsid w:val="003C28D4"/>
    <w:rsid w:val="003C562C"/>
    <w:rsid w:val="003C7192"/>
    <w:rsid w:val="003D0248"/>
    <w:rsid w:val="003D0CA2"/>
    <w:rsid w:val="003D3A46"/>
    <w:rsid w:val="003E2F76"/>
    <w:rsid w:val="003E6D7E"/>
    <w:rsid w:val="003F01BA"/>
    <w:rsid w:val="003F39F3"/>
    <w:rsid w:val="003F456C"/>
    <w:rsid w:val="003F56C1"/>
    <w:rsid w:val="00402070"/>
    <w:rsid w:val="004152D7"/>
    <w:rsid w:val="004219FE"/>
    <w:rsid w:val="00431130"/>
    <w:rsid w:val="00432A11"/>
    <w:rsid w:val="00440F8E"/>
    <w:rsid w:val="004511BF"/>
    <w:rsid w:val="00454991"/>
    <w:rsid w:val="00467AEF"/>
    <w:rsid w:val="0047249D"/>
    <w:rsid w:val="00476B8D"/>
    <w:rsid w:val="004802B4"/>
    <w:rsid w:val="00487EC2"/>
    <w:rsid w:val="004A5289"/>
    <w:rsid w:val="004C656C"/>
    <w:rsid w:val="004E3BE5"/>
    <w:rsid w:val="004E5051"/>
    <w:rsid w:val="004E5B62"/>
    <w:rsid w:val="0050774C"/>
    <w:rsid w:val="005237C2"/>
    <w:rsid w:val="005340B3"/>
    <w:rsid w:val="00543AE0"/>
    <w:rsid w:val="00543B70"/>
    <w:rsid w:val="00547AEF"/>
    <w:rsid w:val="00547FEE"/>
    <w:rsid w:val="005537EE"/>
    <w:rsid w:val="00554806"/>
    <w:rsid w:val="005560A5"/>
    <w:rsid w:val="00565129"/>
    <w:rsid w:val="00570B41"/>
    <w:rsid w:val="00576211"/>
    <w:rsid w:val="0057722B"/>
    <w:rsid w:val="00587E98"/>
    <w:rsid w:val="00590D8F"/>
    <w:rsid w:val="005A10F4"/>
    <w:rsid w:val="005A1D41"/>
    <w:rsid w:val="005B0B19"/>
    <w:rsid w:val="005B45C6"/>
    <w:rsid w:val="005B7784"/>
    <w:rsid w:val="005D0D38"/>
    <w:rsid w:val="005D36EC"/>
    <w:rsid w:val="005D446B"/>
    <w:rsid w:val="005E70CD"/>
    <w:rsid w:val="005F16F8"/>
    <w:rsid w:val="005F23EC"/>
    <w:rsid w:val="005F3B85"/>
    <w:rsid w:val="005F3ECA"/>
    <w:rsid w:val="005F730A"/>
    <w:rsid w:val="00600799"/>
    <w:rsid w:val="00603E57"/>
    <w:rsid w:val="00605674"/>
    <w:rsid w:val="00615725"/>
    <w:rsid w:val="00653270"/>
    <w:rsid w:val="00653F8B"/>
    <w:rsid w:val="00654CF7"/>
    <w:rsid w:val="00672021"/>
    <w:rsid w:val="00674265"/>
    <w:rsid w:val="00682E8C"/>
    <w:rsid w:val="00683AB6"/>
    <w:rsid w:val="00685308"/>
    <w:rsid w:val="00686ED1"/>
    <w:rsid w:val="00694300"/>
    <w:rsid w:val="006D194E"/>
    <w:rsid w:val="006E1643"/>
    <w:rsid w:val="006E1A0D"/>
    <w:rsid w:val="006F0448"/>
    <w:rsid w:val="006F18A8"/>
    <w:rsid w:val="006F567D"/>
    <w:rsid w:val="0071090C"/>
    <w:rsid w:val="00710B83"/>
    <w:rsid w:val="007145FF"/>
    <w:rsid w:val="007216AC"/>
    <w:rsid w:val="00744B93"/>
    <w:rsid w:val="00755909"/>
    <w:rsid w:val="007671CA"/>
    <w:rsid w:val="00767C87"/>
    <w:rsid w:val="0077148F"/>
    <w:rsid w:val="007730CC"/>
    <w:rsid w:val="00773E6B"/>
    <w:rsid w:val="00773EC7"/>
    <w:rsid w:val="00776AB4"/>
    <w:rsid w:val="00782AC6"/>
    <w:rsid w:val="00784B35"/>
    <w:rsid w:val="0078601E"/>
    <w:rsid w:val="00793E8E"/>
    <w:rsid w:val="007A4D94"/>
    <w:rsid w:val="007A73A7"/>
    <w:rsid w:val="007B2D38"/>
    <w:rsid w:val="007B31A3"/>
    <w:rsid w:val="007B44FC"/>
    <w:rsid w:val="007C0262"/>
    <w:rsid w:val="007C261A"/>
    <w:rsid w:val="007C498A"/>
    <w:rsid w:val="007C602A"/>
    <w:rsid w:val="007D07E8"/>
    <w:rsid w:val="007D3B72"/>
    <w:rsid w:val="007D4314"/>
    <w:rsid w:val="007E6446"/>
    <w:rsid w:val="007F5F39"/>
    <w:rsid w:val="008310E8"/>
    <w:rsid w:val="008350FE"/>
    <w:rsid w:val="0084244F"/>
    <w:rsid w:val="00854EED"/>
    <w:rsid w:val="00861F35"/>
    <w:rsid w:val="008669B9"/>
    <w:rsid w:val="0086738C"/>
    <w:rsid w:val="008813CD"/>
    <w:rsid w:val="008C26B4"/>
    <w:rsid w:val="008C55D1"/>
    <w:rsid w:val="008C6165"/>
    <w:rsid w:val="008D0377"/>
    <w:rsid w:val="008D0C58"/>
    <w:rsid w:val="008F075E"/>
    <w:rsid w:val="00904FC0"/>
    <w:rsid w:val="00911F7D"/>
    <w:rsid w:val="00914443"/>
    <w:rsid w:val="009160B2"/>
    <w:rsid w:val="009226EA"/>
    <w:rsid w:val="00931CBA"/>
    <w:rsid w:val="00932FB1"/>
    <w:rsid w:val="00940020"/>
    <w:rsid w:val="00944D67"/>
    <w:rsid w:val="00947445"/>
    <w:rsid w:val="00951150"/>
    <w:rsid w:val="00954B04"/>
    <w:rsid w:val="00962278"/>
    <w:rsid w:val="009623F9"/>
    <w:rsid w:val="00972071"/>
    <w:rsid w:val="00974101"/>
    <w:rsid w:val="0098026E"/>
    <w:rsid w:val="009809A3"/>
    <w:rsid w:val="0098325D"/>
    <w:rsid w:val="00983AE4"/>
    <w:rsid w:val="0099537C"/>
    <w:rsid w:val="009960A6"/>
    <w:rsid w:val="00997539"/>
    <w:rsid w:val="009B2402"/>
    <w:rsid w:val="009B52C3"/>
    <w:rsid w:val="009B69CD"/>
    <w:rsid w:val="009C1163"/>
    <w:rsid w:val="009C1980"/>
    <w:rsid w:val="009C2D63"/>
    <w:rsid w:val="009C790C"/>
    <w:rsid w:val="009F31E7"/>
    <w:rsid w:val="009F427E"/>
    <w:rsid w:val="009F6F3B"/>
    <w:rsid w:val="00A0416B"/>
    <w:rsid w:val="00A0476C"/>
    <w:rsid w:val="00A155EB"/>
    <w:rsid w:val="00A22B2F"/>
    <w:rsid w:val="00A265AA"/>
    <w:rsid w:val="00A27B14"/>
    <w:rsid w:val="00A333B3"/>
    <w:rsid w:val="00A36EA3"/>
    <w:rsid w:val="00A37217"/>
    <w:rsid w:val="00A41DC2"/>
    <w:rsid w:val="00A42A6B"/>
    <w:rsid w:val="00A57137"/>
    <w:rsid w:val="00A6010C"/>
    <w:rsid w:val="00A604AC"/>
    <w:rsid w:val="00A63161"/>
    <w:rsid w:val="00A63B49"/>
    <w:rsid w:val="00A64974"/>
    <w:rsid w:val="00A71490"/>
    <w:rsid w:val="00A833B2"/>
    <w:rsid w:val="00A87866"/>
    <w:rsid w:val="00A97DEB"/>
    <w:rsid w:val="00AA0AB2"/>
    <w:rsid w:val="00AA1860"/>
    <w:rsid w:val="00AB6066"/>
    <w:rsid w:val="00AC291C"/>
    <w:rsid w:val="00AD5182"/>
    <w:rsid w:val="00AD6CC5"/>
    <w:rsid w:val="00AD7E8F"/>
    <w:rsid w:val="00AE2FB2"/>
    <w:rsid w:val="00AF1077"/>
    <w:rsid w:val="00AF1080"/>
    <w:rsid w:val="00AF640E"/>
    <w:rsid w:val="00B00AD9"/>
    <w:rsid w:val="00B134DB"/>
    <w:rsid w:val="00B17B54"/>
    <w:rsid w:val="00B26459"/>
    <w:rsid w:val="00B30E4A"/>
    <w:rsid w:val="00B52EA8"/>
    <w:rsid w:val="00B604A1"/>
    <w:rsid w:val="00B61EEE"/>
    <w:rsid w:val="00B75D8E"/>
    <w:rsid w:val="00B807DE"/>
    <w:rsid w:val="00B86AD0"/>
    <w:rsid w:val="00B91B92"/>
    <w:rsid w:val="00B96535"/>
    <w:rsid w:val="00B96E93"/>
    <w:rsid w:val="00BA4AA8"/>
    <w:rsid w:val="00BB19F1"/>
    <w:rsid w:val="00BB2B9C"/>
    <w:rsid w:val="00BB498A"/>
    <w:rsid w:val="00BB5C2D"/>
    <w:rsid w:val="00BB6BEB"/>
    <w:rsid w:val="00BC6D4D"/>
    <w:rsid w:val="00BD6C5C"/>
    <w:rsid w:val="00BE1AFD"/>
    <w:rsid w:val="00BE33ED"/>
    <w:rsid w:val="00BE4F7B"/>
    <w:rsid w:val="00BE7FA7"/>
    <w:rsid w:val="00BF04CE"/>
    <w:rsid w:val="00BF7054"/>
    <w:rsid w:val="00C01A9C"/>
    <w:rsid w:val="00C1140F"/>
    <w:rsid w:val="00C11DD6"/>
    <w:rsid w:val="00C16966"/>
    <w:rsid w:val="00C1750E"/>
    <w:rsid w:val="00C30EE5"/>
    <w:rsid w:val="00C3750B"/>
    <w:rsid w:val="00C43D96"/>
    <w:rsid w:val="00C50F2A"/>
    <w:rsid w:val="00C54A38"/>
    <w:rsid w:val="00C678AA"/>
    <w:rsid w:val="00C74967"/>
    <w:rsid w:val="00C76BBE"/>
    <w:rsid w:val="00C846AD"/>
    <w:rsid w:val="00CA0368"/>
    <w:rsid w:val="00CA4872"/>
    <w:rsid w:val="00CA7C28"/>
    <w:rsid w:val="00CB12F2"/>
    <w:rsid w:val="00CB5CC6"/>
    <w:rsid w:val="00CC7697"/>
    <w:rsid w:val="00CD1A32"/>
    <w:rsid w:val="00CD20BA"/>
    <w:rsid w:val="00CE29EF"/>
    <w:rsid w:val="00CF05DC"/>
    <w:rsid w:val="00CF45C1"/>
    <w:rsid w:val="00CF4904"/>
    <w:rsid w:val="00CF5575"/>
    <w:rsid w:val="00D17AA4"/>
    <w:rsid w:val="00D2010E"/>
    <w:rsid w:val="00D248B4"/>
    <w:rsid w:val="00D249FA"/>
    <w:rsid w:val="00D25014"/>
    <w:rsid w:val="00D30F4B"/>
    <w:rsid w:val="00D32EFE"/>
    <w:rsid w:val="00D46891"/>
    <w:rsid w:val="00D5402C"/>
    <w:rsid w:val="00D55466"/>
    <w:rsid w:val="00D62F16"/>
    <w:rsid w:val="00D644D7"/>
    <w:rsid w:val="00D67DE5"/>
    <w:rsid w:val="00D7016C"/>
    <w:rsid w:val="00D749DE"/>
    <w:rsid w:val="00D85A57"/>
    <w:rsid w:val="00D91D15"/>
    <w:rsid w:val="00DA32C5"/>
    <w:rsid w:val="00DD36B8"/>
    <w:rsid w:val="00DD60D3"/>
    <w:rsid w:val="00DD62ED"/>
    <w:rsid w:val="00DE17EC"/>
    <w:rsid w:val="00DE2698"/>
    <w:rsid w:val="00DF09F6"/>
    <w:rsid w:val="00DF3FEE"/>
    <w:rsid w:val="00DF4C16"/>
    <w:rsid w:val="00E00566"/>
    <w:rsid w:val="00E02418"/>
    <w:rsid w:val="00E02EA7"/>
    <w:rsid w:val="00E03F48"/>
    <w:rsid w:val="00E1062F"/>
    <w:rsid w:val="00E10A39"/>
    <w:rsid w:val="00E138EF"/>
    <w:rsid w:val="00E36FB4"/>
    <w:rsid w:val="00E4104B"/>
    <w:rsid w:val="00E410DC"/>
    <w:rsid w:val="00E42BD8"/>
    <w:rsid w:val="00E46DAB"/>
    <w:rsid w:val="00E46F7A"/>
    <w:rsid w:val="00E56992"/>
    <w:rsid w:val="00E63100"/>
    <w:rsid w:val="00E677E6"/>
    <w:rsid w:val="00E70832"/>
    <w:rsid w:val="00E773CF"/>
    <w:rsid w:val="00E80763"/>
    <w:rsid w:val="00E81A18"/>
    <w:rsid w:val="00EA5E98"/>
    <w:rsid w:val="00EA72F3"/>
    <w:rsid w:val="00EB05D4"/>
    <w:rsid w:val="00EC0867"/>
    <w:rsid w:val="00EC6C2B"/>
    <w:rsid w:val="00EC6C44"/>
    <w:rsid w:val="00EC78A4"/>
    <w:rsid w:val="00EC7921"/>
    <w:rsid w:val="00ED4D5A"/>
    <w:rsid w:val="00EE0FDA"/>
    <w:rsid w:val="00EE1EEA"/>
    <w:rsid w:val="00EE464E"/>
    <w:rsid w:val="00EF0B7C"/>
    <w:rsid w:val="00EF2221"/>
    <w:rsid w:val="00F01DD7"/>
    <w:rsid w:val="00F02FFB"/>
    <w:rsid w:val="00F05819"/>
    <w:rsid w:val="00F2096F"/>
    <w:rsid w:val="00F24B4B"/>
    <w:rsid w:val="00F255AD"/>
    <w:rsid w:val="00F3444D"/>
    <w:rsid w:val="00F46B72"/>
    <w:rsid w:val="00F504A7"/>
    <w:rsid w:val="00F5135E"/>
    <w:rsid w:val="00F73E6B"/>
    <w:rsid w:val="00F80A98"/>
    <w:rsid w:val="00F816CD"/>
    <w:rsid w:val="00F86771"/>
    <w:rsid w:val="00F9514A"/>
    <w:rsid w:val="00F952A6"/>
    <w:rsid w:val="00FA1D95"/>
    <w:rsid w:val="00FB366A"/>
    <w:rsid w:val="00FB391E"/>
    <w:rsid w:val="00FD1219"/>
    <w:rsid w:val="00FD4A7D"/>
    <w:rsid w:val="00FD6E27"/>
    <w:rsid w:val="00FE7BD2"/>
    <w:rsid w:val="00FF094E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196D"/>
  <w15:docId w15:val="{A653910A-F606-46C3-93C9-15FD34F2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21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505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4359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4359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43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35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43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D148-17D5-4410-9C17-D24F975A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ГУП "Пассажиравтотранс"</Company>
  <LinksUpToDate>false</LinksUpToDate>
  <CharactersWithSpaces>22547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Бахарев Срегей Васильевич</cp:lastModifiedBy>
  <cp:revision>2</cp:revision>
  <cp:lastPrinted>2017-07-25T08:52:00Z</cp:lastPrinted>
  <dcterms:created xsi:type="dcterms:W3CDTF">2017-08-08T05:39:00Z</dcterms:created>
  <dcterms:modified xsi:type="dcterms:W3CDTF">2017-08-08T05:39:00Z</dcterms:modified>
</cp:coreProperties>
</file>